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A2" w:rsidRPr="002105A2" w:rsidRDefault="002105A2" w:rsidP="003505A6">
      <w:pPr>
        <w:pStyle w:val="ListParagraph"/>
        <w:ind w:left="426"/>
        <w:jc w:val="right"/>
        <w:rPr>
          <w:rFonts w:ascii="Sylfaen" w:hAnsi="Sylfaen"/>
          <w:sz w:val="24"/>
          <w:szCs w:val="24"/>
        </w:rPr>
      </w:pPr>
    </w:p>
    <w:p w:rsidR="003505A6" w:rsidRPr="003549CF" w:rsidRDefault="003505A6" w:rsidP="003505A6">
      <w:pPr>
        <w:pStyle w:val="ListParagraph"/>
        <w:ind w:left="426"/>
        <w:jc w:val="right"/>
        <w:rPr>
          <w:rFonts w:ascii="Sylfaen" w:hAnsi="Sylfaen"/>
          <w:sz w:val="24"/>
          <w:szCs w:val="24"/>
        </w:rPr>
      </w:pPr>
      <w:r w:rsidRPr="003549CF">
        <w:rPr>
          <w:rFonts w:ascii="Sylfaen" w:hAnsi="Sylfaen"/>
          <w:sz w:val="24"/>
          <w:szCs w:val="24"/>
        </w:rPr>
        <w:t xml:space="preserve">დამტკიცებულია </w:t>
      </w:r>
    </w:p>
    <w:p w:rsidR="003505A6" w:rsidRPr="003549CF" w:rsidRDefault="00D25B84" w:rsidP="003505A6">
      <w:pPr>
        <w:pStyle w:val="ListParagraph"/>
        <w:ind w:left="426"/>
        <w:jc w:val="right"/>
        <w:rPr>
          <w:rFonts w:ascii="Sylfaen" w:hAnsi="Sylfaen"/>
          <w:sz w:val="24"/>
          <w:szCs w:val="24"/>
        </w:rPr>
      </w:pPr>
      <w:r>
        <w:rPr>
          <w:rFonts w:ascii="Sylfaen" w:hAnsi="Sylfaen"/>
          <w:sz w:val="24"/>
          <w:szCs w:val="24"/>
        </w:rPr>
        <w:t>ბოლნისის რაიონული</w:t>
      </w:r>
      <w:r w:rsidR="003505A6" w:rsidRPr="003549CF">
        <w:rPr>
          <w:rFonts w:ascii="Sylfaen" w:hAnsi="Sylfaen"/>
          <w:sz w:val="24"/>
          <w:szCs w:val="24"/>
        </w:rPr>
        <w:t xml:space="preserve"> სასამართლო</w:t>
      </w:r>
    </w:p>
    <w:p w:rsidR="002105A2" w:rsidRDefault="003505A6" w:rsidP="003505A6">
      <w:pPr>
        <w:pStyle w:val="ListParagraph"/>
        <w:ind w:left="426"/>
        <w:jc w:val="right"/>
        <w:rPr>
          <w:rFonts w:ascii="Sylfaen" w:hAnsi="Sylfaen"/>
          <w:sz w:val="24"/>
          <w:szCs w:val="24"/>
        </w:rPr>
      </w:pPr>
      <w:r w:rsidRPr="003549CF">
        <w:rPr>
          <w:rFonts w:ascii="Sylfaen" w:hAnsi="Sylfaen"/>
          <w:sz w:val="24"/>
          <w:szCs w:val="24"/>
        </w:rPr>
        <w:t>თავ</w:t>
      </w:r>
      <w:r w:rsidR="00D25B84">
        <w:rPr>
          <w:rFonts w:ascii="Sylfaen" w:hAnsi="Sylfaen"/>
          <w:sz w:val="24"/>
          <w:szCs w:val="24"/>
        </w:rPr>
        <w:t>მ</w:t>
      </w:r>
      <w:r w:rsidRPr="003549CF">
        <w:rPr>
          <w:rFonts w:ascii="Sylfaen" w:hAnsi="Sylfaen"/>
          <w:sz w:val="24"/>
          <w:szCs w:val="24"/>
        </w:rPr>
        <w:t>ჯდომარი</w:t>
      </w:r>
      <w:r w:rsidR="00D25B84">
        <w:rPr>
          <w:rFonts w:ascii="Sylfaen" w:hAnsi="Sylfaen"/>
          <w:sz w:val="24"/>
          <w:szCs w:val="24"/>
        </w:rPr>
        <w:t>ს</w:t>
      </w:r>
      <w:r w:rsidRPr="003549CF">
        <w:rPr>
          <w:rFonts w:ascii="Sylfaen" w:hAnsi="Sylfaen"/>
          <w:sz w:val="24"/>
          <w:szCs w:val="24"/>
        </w:rPr>
        <w:t xml:space="preserve"> 2016 წლის</w:t>
      </w:r>
      <w:r w:rsidR="00DA3769">
        <w:rPr>
          <w:rFonts w:ascii="Sylfaen" w:hAnsi="Sylfaen"/>
          <w:sz w:val="24"/>
          <w:szCs w:val="24"/>
        </w:rPr>
        <w:t xml:space="preserve"> 03 ოქტომბრის</w:t>
      </w:r>
    </w:p>
    <w:p w:rsidR="003505A6" w:rsidRPr="002105A2" w:rsidRDefault="002105A2" w:rsidP="003505A6">
      <w:pPr>
        <w:pStyle w:val="ListParagraph"/>
        <w:ind w:left="426"/>
        <w:jc w:val="right"/>
        <w:rPr>
          <w:rFonts w:ascii="Sylfaen" w:hAnsi="Sylfaen"/>
          <w:sz w:val="24"/>
          <w:szCs w:val="24"/>
        </w:rPr>
      </w:pPr>
      <w:r w:rsidRPr="002105A2">
        <w:rPr>
          <w:rFonts w:ascii="Sylfaen" w:hAnsi="Sylfaen" w:cs="Sylfaen" w:hint="eastAsia"/>
          <w:bCs/>
          <w:noProof/>
          <w:sz w:val="22"/>
          <w:szCs w:val="22"/>
          <w:lang w:val="en-GB"/>
        </w:rPr>
        <w:t>№</w:t>
      </w:r>
      <w:r w:rsidRPr="002105A2">
        <w:rPr>
          <w:rFonts w:ascii="Sylfaen" w:hAnsi="Sylfaen" w:cs="Sylfaen"/>
          <w:bCs/>
          <w:noProof/>
          <w:sz w:val="22"/>
          <w:szCs w:val="22"/>
          <w:lang w:val="en-US"/>
        </w:rPr>
        <w:t>13</w:t>
      </w:r>
      <w:r w:rsidRPr="002105A2">
        <w:rPr>
          <w:rFonts w:cs="LitNusx"/>
          <w:noProof/>
          <w:sz w:val="22"/>
          <w:szCs w:val="22"/>
          <w:lang w:val="en-GB"/>
        </w:rPr>
        <w:t>$</w:t>
      </w:r>
      <w:r w:rsidRPr="002105A2">
        <w:rPr>
          <w:rFonts w:ascii="Sylfaen" w:hAnsi="Sylfaen" w:cs="Sylfaen"/>
          <w:bCs/>
          <w:noProof/>
          <w:sz w:val="22"/>
          <w:szCs w:val="22"/>
        </w:rPr>
        <w:t>1</w:t>
      </w:r>
      <w:r>
        <w:rPr>
          <w:rFonts w:ascii="Sylfaen" w:hAnsi="Sylfaen" w:cs="Sylfaen"/>
          <w:bCs/>
          <w:noProof/>
          <w:sz w:val="22"/>
          <w:szCs w:val="22"/>
        </w:rPr>
        <w:t xml:space="preserve"> ბრძანებით</w:t>
      </w:r>
    </w:p>
    <w:p w:rsidR="002105A2" w:rsidRPr="003549CF" w:rsidRDefault="002105A2" w:rsidP="003505A6">
      <w:pPr>
        <w:pStyle w:val="ListParagraph"/>
        <w:ind w:left="426"/>
        <w:jc w:val="right"/>
        <w:rPr>
          <w:rFonts w:ascii="Sylfaen" w:hAnsi="Sylfaen"/>
          <w:sz w:val="24"/>
          <w:szCs w:val="24"/>
        </w:rPr>
      </w:pPr>
    </w:p>
    <w:p w:rsidR="003505A6" w:rsidRPr="003549CF" w:rsidRDefault="003505A6" w:rsidP="003505A6">
      <w:pPr>
        <w:pStyle w:val="ListParagraph"/>
        <w:ind w:left="426"/>
        <w:jc w:val="right"/>
        <w:rPr>
          <w:rFonts w:ascii="Sylfaen" w:hAnsi="Sylfaen"/>
          <w:sz w:val="24"/>
          <w:szCs w:val="24"/>
        </w:rPr>
      </w:pPr>
    </w:p>
    <w:p w:rsidR="003505A6" w:rsidRPr="003549CF" w:rsidRDefault="003505A6" w:rsidP="003505A6">
      <w:pPr>
        <w:pStyle w:val="ListParagraph"/>
        <w:ind w:left="426"/>
        <w:jc w:val="right"/>
        <w:rPr>
          <w:rFonts w:ascii="Sylfaen" w:hAnsi="Sylfaen"/>
          <w:sz w:val="24"/>
          <w:szCs w:val="24"/>
        </w:rPr>
      </w:pPr>
    </w:p>
    <w:p w:rsidR="003505A6" w:rsidRPr="003549CF" w:rsidRDefault="003505A6" w:rsidP="003505A6">
      <w:pPr>
        <w:pStyle w:val="ListParagraph"/>
        <w:ind w:left="426"/>
        <w:jc w:val="right"/>
        <w:rPr>
          <w:rFonts w:ascii="Sylfaen" w:hAnsi="Sylfaen"/>
          <w:sz w:val="24"/>
          <w:szCs w:val="24"/>
        </w:rPr>
      </w:pPr>
    </w:p>
    <w:p w:rsidR="003505A6" w:rsidRPr="003549CF" w:rsidRDefault="003505A6" w:rsidP="002742EA">
      <w:pPr>
        <w:pStyle w:val="ListParagraph"/>
        <w:ind w:left="426" w:hanging="426"/>
        <w:jc w:val="both"/>
        <w:rPr>
          <w:rFonts w:ascii="Sylfaen" w:hAnsi="Sylfaen"/>
          <w:sz w:val="24"/>
          <w:szCs w:val="24"/>
        </w:rPr>
      </w:pPr>
      <w:r w:rsidRPr="00862A21">
        <w:rPr>
          <w:rFonts w:ascii="Sylfaen" w:hAnsi="Sylfaen"/>
          <w:b/>
          <w:sz w:val="24"/>
          <w:szCs w:val="24"/>
        </w:rPr>
        <w:t>მუხლი 1.</w:t>
      </w:r>
      <w:r w:rsidRPr="003549CF">
        <w:rPr>
          <w:rFonts w:ascii="Sylfaen" w:hAnsi="Sylfaen"/>
          <w:sz w:val="24"/>
          <w:szCs w:val="24"/>
        </w:rPr>
        <w:t xml:space="preserve"> ზოგადი დებულებანი</w:t>
      </w:r>
    </w:p>
    <w:p w:rsidR="003505A6" w:rsidRPr="003549CF" w:rsidRDefault="00D25B84" w:rsidP="002742EA">
      <w:pPr>
        <w:pStyle w:val="ListParagraph"/>
        <w:numPr>
          <w:ilvl w:val="0"/>
          <w:numId w:val="3"/>
        </w:numPr>
        <w:jc w:val="both"/>
        <w:rPr>
          <w:rFonts w:ascii="Sylfaen" w:hAnsi="Sylfaen"/>
          <w:sz w:val="24"/>
          <w:szCs w:val="24"/>
        </w:rPr>
      </w:pPr>
      <w:r>
        <w:rPr>
          <w:rFonts w:ascii="Sylfaen" w:hAnsi="Sylfaen"/>
          <w:sz w:val="24"/>
          <w:szCs w:val="24"/>
        </w:rPr>
        <w:t>ბოლნისის რაიონული</w:t>
      </w:r>
      <w:r w:rsidR="00480864" w:rsidRPr="003549CF">
        <w:rPr>
          <w:rFonts w:ascii="Sylfaen" w:hAnsi="Sylfaen"/>
          <w:sz w:val="24"/>
          <w:szCs w:val="24"/>
        </w:rPr>
        <w:t xml:space="preserve"> სასამართლოს შინაგანაწესი (შემდგომში - შინაგანაწესი) შედგენილია „საჯარო სამსახურის შესახებ“ საქართველოს კანონის 72-ე და 73-ე მუხლების მოთხოვნათა შესაბამისა</w:t>
      </w:r>
      <w:r>
        <w:rPr>
          <w:rFonts w:ascii="Sylfaen" w:hAnsi="Sylfaen"/>
          <w:sz w:val="24"/>
          <w:szCs w:val="24"/>
        </w:rPr>
        <w:t>დ და ვრცელდება ბოლნისის რაიონული</w:t>
      </w:r>
      <w:r w:rsidR="00DA3769">
        <w:rPr>
          <w:rFonts w:ascii="Sylfaen" w:hAnsi="Sylfaen"/>
          <w:sz w:val="24"/>
          <w:szCs w:val="24"/>
        </w:rPr>
        <w:t xml:space="preserve"> სასამართლოს მოსამართლეებზე </w:t>
      </w:r>
      <w:r w:rsidR="00480864" w:rsidRPr="003549CF">
        <w:rPr>
          <w:rFonts w:ascii="Sylfaen" w:hAnsi="Sylfaen"/>
          <w:sz w:val="24"/>
          <w:szCs w:val="24"/>
        </w:rPr>
        <w:t>და აპარატში მომუშავე სხვა საჯარო მოსამსახურეებზე.</w:t>
      </w:r>
    </w:p>
    <w:p w:rsidR="00480864" w:rsidRPr="003549CF" w:rsidRDefault="00480864" w:rsidP="002742EA">
      <w:pPr>
        <w:pStyle w:val="ListParagraph"/>
        <w:numPr>
          <w:ilvl w:val="0"/>
          <w:numId w:val="3"/>
        </w:numPr>
        <w:jc w:val="both"/>
        <w:rPr>
          <w:rFonts w:ascii="Sylfaen" w:hAnsi="Sylfaen"/>
          <w:sz w:val="24"/>
          <w:szCs w:val="24"/>
        </w:rPr>
      </w:pPr>
      <w:r w:rsidRPr="003549CF">
        <w:rPr>
          <w:rFonts w:ascii="Sylfaen" w:hAnsi="Sylfaen"/>
          <w:sz w:val="24"/>
          <w:szCs w:val="24"/>
        </w:rPr>
        <w:t>შინაგანაწესი უზრუნველყოფს</w:t>
      </w:r>
    </w:p>
    <w:p w:rsidR="00480864" w:rsidRPr="003549CF" w:rsidRDefault="00D25B84" w:rsidP="002742EA">
      <w:pPr>
        <w:pStyle w:val="ListParagraph"/>
        <w:ind w:left="1146"/>
        <w:jc w:val="both"/>
        <w:rPr>
          <w:rFonts w:ascii="Sylfaen" w:hAnsi="Sylfaen"/>
          <w:sz w:val="24"/>
          <w:szCs w:val="24"/>
        </w:rPr>
      </w:pPr>
      <w:r>
        <w:rPr>
          <w:rFonts w:ascii="Sylfaen" w:hAnsi="Sylfaen"/>
          <w:sz w:val="24"/>
          <w:szCs w:val="24"/>
        </w:rPr>
        <w:t xml:space="preserve">ა) ბოლნისის რაიონული </w:t>
      </w:r>
      <w:r w:rsidR="00480864" w:rsidRPr="003549CF">
        <w:rPr>
          <w:rFonts w:ascii="Sylfaen" w:hAnsi="Sylfaen"/>
          <w:sz w:val="24"/>
          <w:szCs w:val="24"/>
        </w:rPr>
        <w:t>სასამართლოს მოსამართლეთა და სხვა საჯარო მოსამსახურეთა შრომისადმი კეთილსინდისიერ დამოკიდებულებას;</w:t>
      </w:r>
    </w:p>
    <w:p w:rsidR="00480864" w:rsidRPr="003549CF" w:rsidRDefault="00480864" w:rsidP="002742EA">
      <w:pPr>
        <w:pStyle w:val="ListParagraph"/>
        <w:ind w:left="1146"/>
        <w:jc w:val="both"/>
        <w:rPr>
          <w:rFonts w:ascii="Sylfaen" w:hAnsi="Sylfaen"/>
          <w:sz w:val="24"/>
          <w:szCs w:val="24"/>
        </w:rPr>
      </w:pPr>
      <w:r w:rsidRPr="003549CF">
        <w:rPr>
          <w:rFonts w:ascii="Sylfaen" w:hAnsi="Sylfaen"/>
          <w:sz w:val="24"/>
          <w:szCs w:val="24"/>
        </w:rPr>
        <w:t>ბ) შრომის დისციპლინის განმტკიცებას;</w:t>
      </w:r>
    </w:p>
    <w:p w:rsidR="00480864" w:rsidRPr="003549CF" w:rsidRDefault="00480864" w:rsidP="002742EA">
      <w:pPr>
        <w:pStyle w:val="ListParagraph"/>
        <w:ind w:left="1146"/>
        <w:jc w:val="both"/>
        <w:rPr>
          <w:rFonts w:ascii="Sylfaen" w:hAnsi="Sylfaen"/>
          <w:sz w:val="24"/>
          <w:szCs w:val="24"/>
        </w:rPr>
      </w:pPr>
      <w:r w:rsidRPr="003549CF">
        <w:rPr>
          <w:rFonts w:ascii="Sylfaen" w:hAnsi="Sylfaen"/>
          <w:sz w:val="24"/>
          <w:szCs w:val="24"/>
        </w:rPr>
        <w:t>გ სამუშაო დროის რაციონალურად გამოყენებას;</w:t>
      </w:r>
    </w:p>
    <w:p w:rsidR="00480864" w:rsidRPr="003549CF" w:rsidRDefault="00480864" w:rsidP="002742EA">
      <w:pPr>
        <w:pStyle w:val="ListParagraph"/>
        <w:ind w:left="1146"/>
        <w:jc w:val="both"/>
        <w:rPr>
          <w:rFonts w:ascii="Sylfaen" w:hAnsi="Sylfaen"/>
          <w:sz w:val="24"/>
          <w:szCs w:val="24"/>
        </w:rPr>
      </w:pPr>
      <w:r w:rsidRPr="003549CF">
        <w:rPr>
          <w:rFonts w:ascii="Sylfaen" w:hAnsi="Sylfaen"/>
          <w:sz w:val="24"/>
          <w:szCs w:val="24"/>
        </w:rPr>
        <w:t>დ) ხელმძ</w:t>
      </w:r>
      <w:r w:rsidR="00D25B84">
        <w:rPr>
          <w:rFonts w:ascii="Sylfaen" w:hAnsi="Sylfaen"/>
          <w:sz w:val="24"/>
          <w:szCs w:val="24"/>
        </w:rPr>
        <w:t>ღვანელობასა და ბოლნისის რაიონული</w:t>
      </w:r>
      <w:r w:rsidRPr="003549CF">
        <w:rPr>
          <w:rFonts w:ascii="Sylfaen" w:hAnsi="Sylfaen"/>
          <w:sz w:val="24"/>
          <w:szCs w:val="24"/>
        </w:rPr>
        <w:t xml:space="preserve"> სასამართლოს აპარატის საჯარო მოსამსახურეთა შორის სამსახურეობრივი ურთიერთობის მოწესრიეგებას;</w:t>
      </w:r>
    </w:p>
    <w:p w:rsidR="00480864" w:rsidRPr="003549CF" w:rsidRDefault="00D25B84" w:rsidP="002742EA">
      <w:pPr>
        <w:pStyle w:val="ListParagraph"/>
        <w:ind w:left="1146"/>
        <w:jc w:val="both"/>
        <w:rPr>
          <w:rFonts w:ascii="Sylfaen" w:hAnsi="Sylfaen"/>
          <w:sz w:val="24"/>
          <w:szCs w:val="24"/>
        </w:rPr>
      </w:pPr>
      <w:r>
        <w:rPr>
          <w:rFonts w:ascii="Sylfaen" w:hAnsi="Sylfaen"/>
          <w:sz w:val="24"/>
          <w:szCs w:val="24"/>
        </w:rPr>
        <w:t>ე) ბოლნისის რაიონული</w:t>
      </w:r>
      <w:r w:rsidR="00480864" w:rsidRPr="003549CF">
        <w:rPr>
          <w:rFonts w:ascii="Sylfaen" w:hAnsi="Sylfaen"/>
          <w:sz w:val="24"/>
          <w:szCs w:val="24"/>
        </w:rPr>
        <w:t xml:space="preserve"> სასამართლოს აპარატის საჯარო მოსამსახურეთა კვალიფიკაციის დონის ამაღლებასა და პროფესიული ჩვევე</w:t>
      </w:r>
      <w:r w:rsidR="00B036DF" w:rsidRPr="003549CF">
        <w:rPr>
          <w:rFonts w:ascii="Sylfaen" w:hAnsi="Sylfaen"/>
          <w:sz w:val="24"/>
          <w:szCs w:val="24"/>
        </w:rPr>
        <w:t>ბის გამოვლენის ხელშე</w:t>
      </w:r>
      <w:r w:rsidR="00DA3769">
        <w:rPr>
          <w:rFonts w:ascii="Sylfaen" w:hAnsi="Sylfaen"/>
          <w:sz w:val="24"/>
          <w:szCs w:val="24"/>
        </w:rPr>
        <w:t>წ</w:t>
      </w:r>
      <w:r w:rsidR="00B036DF" w:rsidRPr="003549CF">
        <w:rPr>
          <w:rFonts w:ascii="Sylfaen" w:hAnsi="Sylfaen"/>
          <w:sz w:val="24"/>
          <w:szCs w:val="24"/>
        </w:rPr>
        <w:t>ყობას.</w:t>
      </w:r>
    </w:p>
    <w:p w:rsidR="00B036DF" w:rsidRPr="003549CF" w:rsidRDefault="00B036DF" w:rsidP="002742EA">
      <w:pPr>
        <w:pStyle w:val="ListParagraph"/>
        <w:numPr>
          <w:ilvl w:val="0"/>
          <w:numId w:val="3"/>
        </w:numPr>
        <w:jc w:val="both"/>
        <w:rPr>
          <w:rFonts w:ascii="Sylfaen" w:hAnsi="Sylfaen"/>
          <w:sz w:val="24"/>
          <w:szCs w:val="24"/>
        </w:rPr>
      </w:pPr>
      <w:r w:rsidRPr="003549CF">
        <w:rPr>
          <w:rFonts w:ascii="Sylfaen" w:hAnsi="Sylfaen"/>
          <w:sz w:val="24"/>
          <w:szCs w:val="24"/>
        </w:rPr>
        <w:t xml:space="preserve">შინაგანაწესით განისაზღვრება: </w:t>
      </w:r>
    </w:p>
    <w:p w:rsidR="00B036DF" w:rsidRPr="003549CF" w:rsidRDefault="00B036DF" w:rsidP="002742EA">
      <w:pPr>
        <w:pStyle w:val="ListParagraph"/>
        <w:ind w:left="1146"/>
        <w:jc w:val="both"/>
        <w:rPr>
          <w:rFonts w:ascii="Sylfaen" w:hAnsi="Sylfaen"/>
          <w:sz w:val="24"/>
          <w:szCs w:val="24"/>
        </w:rPr>
      </w:pPr>
      <w:r w:rsidRPr="003549CF">
        <w:rPr>
          <w:rFonts w:ascii="Sylfaen" w:hAnsi="Sylfaen"/>
          <w:sz w:val="24"/>
          <w:szCs w:val="24"/>
        </w:rPr>
        <w:t>ა) სამუშაო დროის დასაწყისი და დასასრული;</w:t>
      </w:r>
    </w:p>
    <w:p w:rsidR="00B036DF" w:rsidRPr="003549CF" w:rsidRDefault="00B036DF" w:rsidP="002742EA">
      <w:pPr>
        <w:pStyle w:val="ListParagraph"/>
        <w:ind w:left="1146"/>
        <w:jc w:val="both"/>
        <w:rPr>
          <w:rFonts w:ascii="Sylfaen" w:hAnsi="Sylfaen"/>
          <w:sz w:val="24"/>
          <w:szCs w:val="24"/>
        </w:rPr>
      </w:pPr>
      <w:r w:rsidRPr="003549CF">
        <w:rPr>
          <w:rFonts w:ascii="Sylfaen" w:hAnsi="Sylfaen"/>
          <w:sz w:val="24"/>
          <w:szCs w:val="24"/>
        </w:rPr>
        <w:t>ბ) სამუშაო დღის განმავლობაში შესვენების დრო;</w:t>
      </w:r>
    </w:p>
    <w:p w:rsidR="00B036DF" w:rsidRPr="003549CF" w:rsidRDefault="00B036DF" w:rsidP="002742EA">
      <w:pPr>
        <w:pStyle w:val="ListParagraph"/>
        <w:ind w:left="1146"/>
        <w:jc w:val="both"/>
        <w:rPr>
          <w:rFonts w:ascii="Sylfaen" w:hAnsi="Sylfaen"/>
          <w:sz w:val="24"/>
          <w:szCs w:val="24"/>
        </w:rPr>
      </w:pPr>
      <w:r w:rsidRPr="003549CF">
        <w:rPr>
          <w:rFonts w:ascii="Sylfaen" w:hAnsi="Sylfaen"/>
          <w:sz w:val="24"/>
          <w:szCs w:val="24"/>
        </w:rPr>
        <w:t>გ) და</w:t>
      </w:r>
      <w:r w:rsidR="00D25B84">
        <w:rPr>
          <w:rFonts w:ascii="Sylfaen" w:hAnsi="Sylfaen"/>
          <w:sz w:val="24"/>
          <w:szCs w:val="24"/>
        </w:rPr>
        <w:t xml:space="preserve">სვენების და სადღესასწაულო დღეებში, </w:t>
      </w:r>
      <w:r w:rsidRPr="003549CF">
        <w:rPr>
          <w:rFonts w:ascii="Sylfaen" w:hAnsi="Sylfaen"/>
          <w:sz w:val="24"/>
          <w:szCs w:val="24"/>
        </w:rPr>
        <w:t>აგრეთვე ყოველდღიური სამუშაო დროის დამთავრების,</w:t>
      </w:r>
      <w:r w:rsidR="00D25B84">
        <w:rPr>
          <w:rFonts w:ascii="Sylfaen" w:hAnsi="Sylfaen"/>
          <w:sz w:val="24"/>
          <w:szCs w:val="24"/>
        </w:rPr>
        <w:t xml:space="preserve"> </w:t>
      </w:r>
      <w:r w:rsidRPr="003549CF">
        <w:rPr>
          <w:rFonts w:ascii="Sylfaen" w:hAnsi="Sylfaen"/>
          <w:sz w:val="24"/>
          <w:szCs w:val="24"/>
        </w:rPr>
        <w:t xml:space="preserve"> დაწესებულებაში ყოფნის პირობები და წესი;</w:t>
      </w:r>
    </w:p>
    <w:p w:rsidR="00B036DF" w:rsidRPr="003549CF" w:rsidRDefault="00D25B84" w:rsidP="002742EA">
      <w:pPr>
        <w:pStyle w:val="ListParagraph"/>
        <w:ind w:left="1146"/>
        <w:jc w:val="both"/>
        <w:rPr>
          <w:rFonts w:ascii="Sylfaen" w:hAnsi="Sylfaen"/>
          <w:sz w:val="24"/>
          <w:szCs w:val="24"/>
        </w:rPr>
      </w:pPr>
      <w:r>
        <w:rPr>
          <w:rFonts w:ascii="Sylfaen" w:hAnsi="Sylfaen"/>
          <w:sz w:val="24"/>
          <w:szCs w:val="24"/>
        </w:rPr>
        <w:t>დ) ბოლნისის რაიონული</w:t>
      </w:r>
      <w:r w:rsidR="00B036DF" w:rsidRPr="003549CF">
        <w:rPr>
          <w:rFonts w:ascii="Sylfaen" w:hAnsi="Sylfaen"/>
          <w:sz w:val="24"/>
          <w:szCs w:val="24"/>
        </w:rPr>
        <w:t xml:space="preserve"> სასამართლოს აპარატის საჯარო მოსამსახურეთა მიერ კუთვნილი შვებულების გამოყენების პირობები და წესი:</w:t>
      </w:r>
    </w:p>
    <w:p w:rsidR="00B036DF" w:rsidRPr="003549CF" w:rsidRDefault="00D25B84" w:rsidP="002742EA">
      <w:pPr>
        <w:pStyle w:val="ListParagraph"/>
        <w:ind w:left="1146"/>
        <w:jc w:val="both"/>
        <w:rPr>
          <w:rFonts w:ascii="Sylfaen" w:hAnsi="Sylfaen"/>
          <w:sz w:val="24"/>
          <w:szCs w:val="24"/>
        </w:rPr>
      </w:pPr>
      <w:r>
        <w:rPr>
          <w:rFonts w:ascii="Sylfaen" w:hAnsi="Sylfaen"/>
          <w:sz w:val="24"/>
          <w:szCs w:val="24"/>
        </w:rPr>
        <w:t>ე) ბოლნისის რაიონული</w:t>
      </w:r>
      <w:r w:rsidR="00B036DF" w:rsidRPr="003549CF">
        <w:rPr>
          <w:rFonts w:ascii="Sylfaen" w:hAnsi="Sylfaen"/>
          <w:sz w:val="24"/>
          <w:szCs w:val="24"/>
        </w:rPr>
        <w:t xml:space="preserve"> სასამართლოს საჯარო მოსამსახურის მივლინების წესი;</w:t>
      </w:r>
    </w:p>
    <w:p w:rsidR="00B036DF" w:rsidRPr="003549CF" w:rsidRDefault="00B036DF" w:rsidP="002742EA">
      <w:pPr>
        <w:pStyle w:val="ListParagraph"/>
        <w:ind w:left="1146"/>
        <w:jc w:val="both"/>
        <w:rPr>
          <w:rFonts w:ascii="Sylfaen" w:hAnsi="Sylfaen"/>
          <w:sz w:val="24"/>
          <w:szCs w:val="24"/>
        </w:rPr>
      </w:pPr>
      <w:r w:rsidRPr="003549CF">
        <w:rPr>
          <w:rFonts w:ascii="Sylfaen" w:hAnsi="Sylfaen"/>
          <w:sz w:val="24"/>
          <w:szCs w:val="24"/>
        </w:rPr>
        <w:t>ვ) სამართლებრივ საკითხებზე გაცე</w:t>
      </w:r>
      <w:r w:rsidR="00D25B84">
        <w:rPr>
          <w:rFonts w:ascii="Sylfaen" w:hAnsi="Sylfaen"/>
          <w:sz w:val="24"/>
          <w:szCs w:val="24"/>
        </w:rPr>
        <w:t>მულ ბრძანებათა ბოლნისის რაიონული</w:t>
      </w:r>
      <w:r w:rsidRPr="003549CF">
        <w:rPr>
          <w:rFonts w:ascii="Sylfaen" w:hAnsi="Sylfaen"/>
          <w:sz w:val="24"/>
          <w:szCs w:val="24"/>
        </w:rPr>
        <w:t xml:space="preserve"> სასამართლოს აპარატის საჯარო მოსამსახურეებამდე დაყვანის (გაცნობის) წესი:</w:t>
      </w:r>
    </w:p>
    <w:p w:rsidR="00B036DF" w:rsidRPr="003549CF" w:rsidRDefault="00B036DF" w:rsidP="002742EA">
      <w:pPr>
        <w:pStyle w:val="ListParagraph"/>
        <w:ind w:left="1146"/>
        <w:jc w:val="both"/>
        <w:rPr>
          <w:rFonts w:ascii="Sylfaen" w:hAnsi="Sylfaen"/>
          <w:sz w:val="24"/>
          <w:szCs w:val="24"/>
        </w:rPr>
      </w:pPr>
      <w:r w:rsidRPr="003549CF">
        <w:rPr>
          <w:rFonts w:ascii="Sylfaen" w:hAnsi="Sylfaen"/>
          <w:sz w:val="24"/>
          <w:szCs w:val="24"/>
        </w:rPr>
        <w:t>ზ) ხელფასის გაცემის დრო და ადგილი;</w:t>
      </w:r>
    </w:p>
    <w:p w:rsidR="00B036DF" w:rsidRPr="003549CF" w:rsidRDefault="00B036DF" w:rsidP="002742EA">
      <w:pPr>
        <w:pStyle w:val="ListParagraph"/>
        <w:ind w:left="1146"/>
        <w:jc w:val="both"/>
        <w:rPr>
          <w:rFonts w:ascii="Sylfaen" w:hAnsi="Sylfaen"/>
          <w:sz w:val="24"/>
          <w:szCs w:val="24"/>
        </w:rPr>
      </w:pPr>
      <w:r w:rsidRPr="003549CF">
        <w:rPr>
          <w:rFonts w:ascii="Sylfaen" w:hAnsi="Sylfaen"/>
          <w:sz w:val="24"/>
          <w:szCs w:val="24"/>
        </w:rPr>
        <w:t>თ)</w:t>
      </w:r>
      <w:r w:rsidR="00232840" w:rsidRPr="003549CF">
        <w:rPr>
          <w:rFonts w:ascii="Sylfaen" w:hAnsi="Sylfaen"/>
          <w:sz w:val="24"/>
          <w:szCs w:val="24"/>
        </w:rPr>
        <w:t xml:space="preserve"> მოსამსახურის უფლება-მოვალეობანი;</w:t>
      </w:r>
    </w:p>
    <w:p w:rsidR="00232840" w:rsidRPr="003549CF" w:rsidRDefault="00D25B84" w:rsidP="002742EA">
      <w:pPr>
        <w:pStyle w:val="ListParagraph"/>
        <w:ind w:left="1146"/>
        <w:jc w:val="both"/>
        <w:rPr>
          <w:rFonts w:ascii="Sylfaen" w:hAnsi="Sylfaen"/>
          <w:sz w:val="24"/>
          <w:szCs w:val="24"/>
        </w:rPr>
      </w:pPr>
      <w:r>
        <w:rPr>
          <w:rFonts w:ascii="Sylfaen" w:hAnsi="Sylfaen"/>
          <w:sz w:val="24"/>
          <w:szCs w:val="24"/>
        </w:rPr>
        <w:t>ი) ბოლნისის რაიონული</w:t>
      </w:r>
      <w:r w:rsidR="00232840" w:rsidRPr="003549CF">
        <w:rPr>
          <w:rFonts w:ascii="Sylfaen" w:hAnsi="Sylfaen"/>
          <w:sz w:val="24"/>
          <w:szCs w:val="24"/>
        </w:rPr>
        <w:t xml:space="preserve"> სასამართლოს აპრატის საჯარო მოსამსახურეთა მიერ უფლებამოსილების განხორციელებისა და საქმიანობის პროცესში ურთიერდახმარების წესი;</w:t>
      </w:r>
    </w:p>
    <w:p w:rsidR="00232840" w:rsidRPr="003549CF" w:rsidRDefault="00D25B84" w:rsidP="002742EA">
      <w:pPr>
        <w:pStyle w:val="ListParagraph"/>
        <w:ind w:left="1146"/>
        <w:jc w:val="both"/>
        <w:rPr>
          <w:rFonts w:ascii="Sylfaen" w:hAnsi="Sylfaen"/>
          <w:sz w:val="24"/>
          <w:szCs w:val="24"/>
        </w:rPr>
      </w:pPr>
      <w:r>
        <w:rPr>
          <w:rFonts w:ascii="Sylfaen" w:hAnsi="Sylfaen"/>
          <w:sz w:val="24"/>
          <w:szCs w:val="24"/>
        </w:rPr>
        <w:lastRenderedPageBreak/>
        <w:t>კ) ბოლნისის რაიონული</w:t>
      </w:r>
      <w:r w:rsidR="00232840" w:rsidRPr="003549CF">
        <w:rPr>
          <w:rFonts w:ascii="Sylfaen" w:hAnsi="Sylfaen"/>
          <w:sz w:val="24"/>
          <w:szCs w:val="24"/>
        </w:rPr>
        <w:t xml:space="preserve"> სასამართლოში მოქალაქეთა მიღების წესი;</w:t>
      </w:r>
    </w:p>
    <w:p w:rsidR="00232840" w:rsidRPr="003549CF" w:rsidRDefault="00232840" w:rsidP="002742EA">
      <w:pPr>
        <w:pStyle w:val="ListParagraph"/>
        <w:ind w:left="1146"/>
        <w:jc w:val="both"/>
        <w:rPr>
          <w:rFonts w:ascii="Sylfaen" w:hAnsi="Sylfaen"/>
          <w:sz w:val="24"/>
          <w:szCs w:val="24"/>
        </w:rPr>
      </w:pPr>
      <w:r w:rsidRPr="003549CF">
        <w:rPr>
          <w:rFonts w:ascii="Sylfaen" w:hAnsi="Sylfaen"/>
          <w:sz w:val="24"/>
          <w:szCs w:val="24"/>
        </w:rPr>
        <w:t>ლ) შრომის უსაფრთხოების ტექნიკის დაცვის და ხანძარსაწინააღმდეგო უსაფრთხოების ღონისძიებათა შესრულება;</w:t>
      </w:r>
    </w:p>
    <w:p w:rsidR="006E60A8" w:rsidRPr="003549CF" w:rsidRDefault="00D25B84" w:rsidP="002742EA">
      <w:pPr>
        <w:pStyle w:val="ListParagraph"/>
        <w:ind w:left="1146"/>
        <w:jc w:val="both"/>
        <w:rPr>
          <w:rFonts w:ascii="Sylfaen" w:hAnsi="Sylfaen"/>
          <w:sz w:val="24"/>
          <w:szCs w:val="24"/>
        </w:rPr>
      </w:pPr>
      <w:r>
        <w:rPr>
          <w:rFonts w:ascii="Sylfaen" w:hAnsi="Sylfaen"/>
          <w:sz w:val="24"/>
          <w:szCs w:val="24"/>
        </w:rPr>
        <w:t>მ) სა</w:t>
      </w:r>
      <w:r w:rsidR="006E60A8" w:rsidRPr="003549CF">
        <w:rPr>
          <w:rFonts w:ascii="Sylfaen" w:hAnsi="Sylfaen"/>
          <w:sz w:val="24"/>
          <w:szCs w:val="24"/>
        </w:rPr>
        <w:t>მსახურში გამოუცხადებლობის (არყოფნის) შეტყობინების წესი;</w:t>
      </w:r>
    </w:p>
    <w:p w:rsidR="006E60A8" w:rsidRPr="003549CF" w:rsidRDefault="006E60A8" w:rsidP="002742EA">
      <w:pPr>
        <w:pStyle w:val="ListParagraph"/>
        <w:ind w:left="1146"/>
        <w:jc w:val="both"/>
        <w:rPr>
          <w:rFonts w:ascii="Sylfaen" w:hAnsi="Sylfaen"/>
          <w:sz w:val="24"/>
          <w:szCs w:val="24"/>
        </w:rPr>
      </w:pPr>
      <w:r w:rsidRPr="003549CF">
        <w:rPr>
          <w:rFonts w:ascii="Sylfaen" w:hAnsi="Sylfaen"/>
          <w:sz w:val="24"/>
          <w:szCs w:val="24"/>
        </w:rPr>
        <w:t>ნ) ბოლნ</w:t>
      </w:r>
      <w:r w:rsidR="0090033F">
        <w:rPr>
          <w:rFonts w:ascii="Sylfaen" w:hAnsi="Sylfaen"/>
          <w:sz w:val="24"/>
          <w:szCs w:val="24"/>
        </w:rPr>
        <w:t>ისის რაიონული</w:t>
      </w:r>
      <w:r w:rsidRPr="003549CF">
        <w:rPr>
          <w:rFonts w:ascii="Sylfaen" w:hAnsi="Sylfaen"/>
          <w:sz w:val="24"/>
          <w:szCs w:val="24"/>
        </w:rPr>
        <w:t xml:space="preserve"> სასამართლო</w:t>
      </w:r>
      <w:r w:rsidR="00DA3769">
        <w:rPr>
          <w:rFonts w:ascii="Sylfaen" w:hAnsi="Sylfaen"/>
          <w:sz w:val="24"/>
          <w:szCs w:val="24"/>
        </w:rPr>
        <w:t>ს საჯარო მოსამსახურის სამსახურში</w:t>
      </w:r>
      <w:r w:rsidRPr="003549CF">
        <w:rPr>
          <w:rFonts w:ascii="Sylfaen" w:hAnsi="Sylfaen"/>
          <w:sz w:val="24"/>
          <w:szCs w:val="24"/>
        </w:rPr>
        <w:t xml:space="preserve"> მიღების წესი;</w:t>
      </w:r>
    </w:p>
    <w:p w:rsidR="006E60A8" w:rsidRPr="003549CF" w:rsidRDefault="0090033F" w:rsidP="002742EA">
      <w:pPr>
        <w:pStyle w:val="ListParagraph"/>
        <w:ind w:left="0"/>
        <w:jc w:val="both"/>
        <w:rPr>
          <w:rFonts w:ascii="Sylfaen" w:hAnsi="Sylfaen"/>
          <w:sz w:val="24"/>
          <w:szCs w:val="24"/>
        </w:rPr>
      </w:pPr>
      <w:r w:rsidRPr="00862A21">
        <w:rPr>
          <w:rFonts w:ascii="Sylfaen" w:hAnsi="Sylfaen"/>
          <w:b/>
          <w:sz w:val="24"/>
          <w:szCs w:val="24"/>
        </w:rPr>
        <w:t>მუხლი 2.</w:t>
      </w:r>
      <w:r>
        <w:rPr>
          <w:rFonts w:ascii="Sylfaen" w:hAnsi="Sylfaen"/>
          <w:sz w:val="24"/>
          <w:szCs w:val="24"/>
        </w:rPr>
        <w:t xml:space="preserve">  ბოლნისის რაიონული</w:t>
      </w:r>
      <w:r w:rsidR="006E60A8" w:rsidRPr="003549CF">
        <w:rPr>
          <w:rFonts w:ascii="Sylfaen" w:hAnsi="Sylfaen"/>
          <w:sz w:val="24"/>
          <w:szCs w:val="24"/>
        </w:rPr>
        <w:t xml:space="preserve"> სასა</w:t>
      </w:r>
      <w:r>
        <w:rPr>
          <w:rFonts w:ascii="Sylfaen" w:hAnsi="Sylfaen"/>
          <w:sz w:val="24"/>
          <w:szCs w:val="24"/>
        </w:rPr>
        <w:t xml:space="preserve">მართლოს სამუშაო დროის დასაწყისი, </w:t>
      </w:r>
      <w:r w:rsidR="006E60A8" w:rsidRPr="003549CF">
        <w:rPr>
          <w:rFonts w:ascii="Sylfaen" w:hAnsi="Sylfaen"/>
          <w:sz w:val="24"/>
          <w:szCs w:val="24"/>
        </w:rPr>
        <w:t xml:space="preserve"> </w:t>
      </w:r>
      <w:r>
        <w:rPr>
          <w:rFonts w:ascii="Sylfaen" w:hAnsi="Sylfaen"/>
          <w:sz w:val="24"/>
          <w:szCs w:val="24"/>
        </w:rPr>
        <w:t xml:space="preserve">               </w:t>
      </w:r>
      <w:r w:rsidR="006E60A8" w:rsidRPr="003549CF">
        <w:rPr>
          <w:rFonts w:ascii="Sylfaen" w:hAnsi="Sylfaen"/>
          <w:sz w:val="24"/>
          <w:szCs w:val="24"/>
        </w:rPr>
        <w:t>დასასრული და შესვენების დრო.</w:t>
      </w:r>
    </w:p>
    <w:p w:rsidR="006E60A8" w:rsidRPr="00DA3769" w:rsidRDefault="00DA3769" w:rsidP="00DA3769">
      <w:pPr>
        <w:jc w:val="both"/>
        <w:rPr>
          <w:rFonts w:ascii="Sylfaen" w:hAnsi="Sylfaen"/>
          <w:sz w:val="24"/>
          <w:szCs w:val="24"/>
        </w:rPr>
      </w:pPr>
      <w:r>
        <w:rPr>
          <w:rFonts w:ascii="Sylfaen" w:hAnsi="Sylfaen" w:cs="Sylfaen"/>
          <w:sz w:val="24"/>
          <w:szCs w:val="24"/>
        </w:rPr>
        <w:t xml:space="preserve">      1.</w:t>
      </w:r>
      <w:r w:rsidR="008305C6">
        <w:rPr>
          <w:rFonts w:ascii="Sylfaen" w:hAnsi="Sylfaen" w:cs="Sylfaen"/>
          <w:sz w:val="24"/>
          <w:szCs w:val="24"/>
        </w:rPr>
        <w:t xml:space="preserve"> ბოლნისის რაიონულ სასამართლოში კვირაში 5 სამუშაო დღის პირობებში </w:t>
      </w:r>
      <w:r w:rsidR="006E60A8" w:rsidRPr="00DA3769">
        <w:rPr>
          <w:rFonts w:ascii="Sylfaen" w:hAnsi="Sylfaen" w:cs="Sylfaen"/>
          <w:sz w:val="24"/>
          <w:szCs w:val="24"/>
        </w:rPr>
        <w:t>ყოველდღიური</w:t>
      </w:r>
      <w:r w:rsidR="006E60A8" w:rsidRPr="00DA3769">
        <w:rPr>
          <w:rFonts w:ascii="Sylfaen" w:hAnsi="Sylfaen" w:cs="LitNusx"/>
          <w:sz w:val="24"/>
          <w:szCs w:val="24"/>
        </w:rPr>
        <w:t xml:space="preserve"> </w:t>
      </w:r>
      <w:r w:rsidR="006E60A8" w:rsidRPr="00DA3769">
        <w:rPr>
          <w:rFonts w:ascii="Sylfaen" w:hAnsi="Sylfaen" w:cs="Sylfaen"/>
          <w:sz w:val="24"/>
          <w:szCs w:val="24"/>
        </w:rPr>
        <w:t>სამუშაო</w:t>
      </w:r>
      <w:r w:rsidR="006E60A8" w:rsidRPr="00DA3769">
        <w:rPr>
          <w:rFonts w:ascii="Sylfaen" w:hAnsi="Sylfaen" w:cs="LitNusx"/>
          <w:sz w:val="24"/>
          <w:szCs w:val="24"/>
        </w:rPr>
        <w:t xml:space="preserve"> </w:t>
      </w:r>
      <w:r w:rsidR="006E60A8" w:rsidRPr="00DA3769">
        <w:rPr>
          <w:rFonts w:ascii="Sylfaen" w:hAnsi="Sylfaen" w:cs="Sylfaen"/>
          <w:sz w:val="24"/>
          <w:szCs w:val="24"/>
        </w:rPr>
        <w:t>დღის</w:t>
      </w:r>
      <w:r w:rsidR="006E60A8" w:rsidRPr="00DA3769">
        <w:rPr>
          <w:rFonts w:ascii="Sylfaen" w:hAnsi="Sylfaen" w:cs="LitNusx"/>
          <w:sz w:val="24"/>
          <w:szCs w:val="24"/>
        </w:rPr>
        <w:t xml:space="preserve"> </w:t>
      </w:r>
      <w:r w:rsidR="006E60A8" w:rsidRPr="00DA3769">
        <w:rPr>
          <w:rFonts w:ascii="Sylfaen" w:hAnsi="Sylfaen" w:cs="Sylfaen"/>
          <w:sz w:val="24"/>
          <w:szCs w:val="24"/>
        </w:rPr>
        <w:t>ხანგრძლივობა</w:t>
      </w:r>
      <w:r w:rsidR="006E60A8" w:rsidRPr="00DA3769">
        <w:rPr>
          <w:rFonts w:ascii="Sylfaen" w:hAnsi="Sylfaen" w:cs="LitNusx"/>
          <w:sz w:val="24"/>
          <w:szCs w:val="24"/>
        </w:rPr>
        <w:t xml:space="preserve"> </w:t>
      </w:r>
      <w:r w:rsidR="006E60A8" w:rsidRPr="00DA3769">
        <w:rPr>
          <w:rFonts w:ascii="Sylfaen" w:hAnsi="Sylfaen" w:cs="Sylfaen"/>
          <w:sz w:val="24"/>
          <w:szCs w:val="24"/>
        </w:rPr>
        <w:t>განისაზღვრება</w:t>
      </w:r>
      <w:r w:rsidR="006E60A8" w:rsidRPr="00DA3769">
        <w:rPr>
          <w:rFonts w:ascii="Sylfaen" w:hAnsi="Sylfaen" w:cs="LitNusx"/>
          <w:sz w:val="24"/>
          <w:szCs w:val="24"/>
        </w:rPr>
        <w:t xml:space="preserve"> 8 </w:t>
      </w:r>
      <w:r w:rsidR="006E60A8" w:rsidRPr="00DA3769">
        <w:rPr>
          <w:rFonts w:ascii="Sylfaen" w:hAnsi="Sylfaen" w:cs="Sylfaen"/>
          <w:sz w:val="24"/>
          <w:szCs w:val="24"/>
        </w:rPr>
        <w:t>საათით</w:t>
      </w:r>
      <w:r w:rsidR="006E60A8" w:rsidRPr="00DA3769">
        <w:rPr>
          <w:rFonts w:ascii="Sylfaen" w:hAnsi="Sylfaen" w:cs="LitNusx"/>
          <w:sz w:val="24"/>
          <w:szCs w:val="24"/>
        </w:rPr>
        <w:t xml:space="preserve"> </w:t>
      </w:r>
      <w:r w:rsidR="006E60A8" w:rsidRPr="00DA3769">
        <w:rPr>
          <w:rFonts w:ascii="Sylfaen" w:hAnsi="Sylfaen" w:cs="Sylfaen"/>
          <w:sz w:val="24"/>
          <w:szCs w:val="24"/>
        </w:rPr>
        <w:t>და</w:t>
      </w:r>
      <w:r w:rsidR="006E60A8" w:rsidRPr="00DA3769">
        <w:rPr>
          <w:rFonts w:ascii="Sylfaen" w:hAnsi="Sylfaen" w:cs="LitNusx"/>
          <w:sz w:val="24"/>
          <w:szCs w:val="24"/>
        </w:rPr>
        <w:t xml:space="preserve"> </w:t>
      </w:r>
      <w:r>
        <w:rPr>
          <w:rFonts w:ascii="Sylfaen" w:hAnsi="Sylfaen" w:cs="LitNusx"/>
          <w:sz w:val="24"/>
          <w:szCs w:val="24"/>
        </w:rPr>
        <w:t xml:space="preserve">            </w:t>
      </w:r>
      <w:r w:rsidR="006E60A8" w:rsidRPr="00DA3769">
        <w:rPr>
          <w:rFonts w:ascii="Sylfaen" w:hAnsi="Sylfaen" w:cs="Sylfaen"/>
          <w:sz w:val="24"/>
          <w:szCs w:val="24"/>
        </w:rPr>
        <w:t>ნახევარსაათიანი</w:t>
      </w:r>
      <w:r w:rsidR="006E60A8" w:rsidRPr="00DA3769">
        <w:rPr>
          <w:rFonts w:ascii="Sylfaen" w:hAnsi="Sylfaen" w:cs="LitNusx"/>
          <w:sz w:val="24"/>
          <w:szCs w:val="24"/>
        </w:rPr>
        <w:t xml:space="preserve"> </w:t>
      </w:r>
      <w:r w:rsidR="006E60A8" w:rsidRPr="00DA3769">
        <w:rPr>
          <w:rFonts w:ascii="Sylfaen" w:hAnsi="Sylfaen" w:cs="Sylfaen"/>
          <w:sz w:val="24"/>
          <w:szCs w:val="24"/>
        </w:rPr>
        <w:t>შესვენებით</w:t>
      </w:r>
      <w:r w:rsidR="006E60A8" w:rsidRPr="00DA3769">
        <w:rPr>
          <w:rFonts w:ascii="Sylfaen" w:hAnsi="Sylfaen" w:cs="LitNusx"/>
          <w:sz w:val="24"/>
          <w:szCs w:val="24"/>
        </w:rPr>
        <w:t>.</w:t>
      </w:r>
    </w:p>
    <w:p w:rsidR="006E60A8" w:rsidRPr="00DA3769" w:rsidRDefault="00DA3769" w:rsidP="00DA3769">
      <w:pPr>
        <w:pStyle w:val="ListParagraph"/>
        <w:numPr>
          <w:ilvl w:val="0"/>
          <w:numId w:val="12"/>
        </w:numPr>
        <w:jc w:val="both"/>
        <w:rPr>
          <w:rFonts w:ascii="Sylfaen" w:hAnsi="Sylfaen"/>
          <w:sz w:val="24"/>
          <w:szCs w:val="24"/>
        </w:rPr>
      </w:pPr>
      <w:r>
        <w:rPr>
          <w:rFonts w:ascii="Sylfaen" w:hAnsi="Sylfaen" w:cs="Sylfaen"/>
          <w:sz w:val="24"/>
          <w:szCs w:val="24"/>
        </w:rPr>
        <w:t xml:space="preserve"> </w:t>
      </w:r>
      <w:r w:rsidR="006E60A8" w:rsidRPr="00DA3769">
        <w:rPr>
          <w:rFonts w:ascii="Sylfaen" w:hAnsi="Sylfaen" w:cs="Sylfaen"/>
          <w:sz w:val="24"/>
          <w:szCs w:val="24"/>
        </w:rPr>
        <w:t>სამუშაო</w:t>
      </w:r>
      <w:r w:rsidR="006E60A8" w:rsidRPr="00DA3769">
        <w:rPr>
          <w:rFonts w:ascii="Sylfaen" w:hAnsi="Sylfaen" w:cs="LitNusx"/>
          <w:sz w:val="24"/>
          <w:szCs w:val="24"/>
        </w:rPr>
        <w:t xml:space="preserve"> </w:t>
      </w:r>
      <w:r w:rsidR="006E60A8" w:rsidRPr="00DA3769">
        <w:rPr>
          <w:rFonts w:ascii="Sylfaen" w:hAnsi="Sylfaen" w:cs="Sylfaen"/>
          <w:sz w:val="24"/>
          <w:szCs w:val="24"/>
        </w:rPr>
        <w:t>დრო</w:t>
      </w:r>
      <w:r w:rsidR="006E60A8" w:rsidRPr="00DA3769">
        <w:rPr>
          <w:rFonts w:ascii="Sylfaen" w:hAnsi="Sylfaen" w:cs="LitNusx"/>
          <w:sz w:val="24"/>
          <w:szCs w:val="24"/>
        </w:rPr>
        <w:t xml:space="preserve"> </w:t>
      </w:r>
      <w:r w:rsidR="006E60A8" w:rsidRPr="00DA3769">
        <w:rPr>
          <w:rFonts w:ascii="Sylfaen" w:hAnsi="Sylfaen" w:cs="Sylfaen"/>
          <w:sz w:val="24"/>
          <w:szCs w:val="24"/>
        </w:rPr>
        <w:t>განისაზღვრება</w:t>
      </w:r>
      <w:r w:rsidR="006E60A8" w:rsidRPr="00DA3769">
        <w:rPr>
          <w:rFonts w:ascii="Sylfaen" w:hAnsi="Sylfaen" w:cs="LitNusx"/>
          <w:sz w:val="24"/>
          <w:szCs w:val="24"/>
        </w:rPr>
        <w:t xml:space="preserve"> 09:30 </w:t>
      </w:r>
      <w:r w:rsidR="006E60A8" w:rsidRPr="00DA3769">
        <w:rPr>
          <w:rFonts w:ascii="Sylfaen" w:hAnsi="Sylfaen" w:cs="Sylfaen"/>
          <w:sz w:val="24"/>
          <w:szCs w:val="24"/>
        </w:rPr>
        <w:t>საათიდან</w:t>
      </w:r>
      <w:r w:rsidR="006E60A8" w:rsidRPr="00DA3769">
        <w:rPr>
          <w:rFonts w:ascii="Sylfaen" w:hAnsi="Sylfaen" w:cs="LitNusx"/>
          <w:sz w:val="24"/>
          <w:szCs w:val="24"/>
        </w:rPr>
        <w:t xml:space="preserve"> 18:00 </w:t>
      </w:r>
      <w:r w:rsidR="006E60A8" w:rsidRPr="00DA3769">
        <w:rPr>
          <w:rFonts w:ascii="Sylfaen" w:hAnsi="Sylfaen" w:cs="Sylfaen"/>
          <w:sz w:val="24"/>
          <w:szCs w:val="24"/>
        </w:rPr>
        <w:t>საათამდე</w:t>
      </w:r>
      <w:r w:rsidR="006E60A8" w:rsidRPr="00DA3769">
        <w:rPr>
          <w:rFonts w:ascii="Sylfaen" w:hAnsi="Sylfaen" w:cs="LitNusx"/>
          <w:sz w:val="24"/>
          <w:szCs w:val="24"/>
        </w:rPr>
        <w:t xml:space="preserve">, </w:t>
      </w:r>
      <w:r w:rsidR="006E60A8" w:rsidRPr="00DA3769">
        <w:rPr>
          <w:rFonts w:ascii="Sylfaen" w:hAnsi="Sylfaen" w:cs="Sylfaen"/>
          <w:sz w:val="24"/>
          <w:szCs w:val="24"/>
        </w:rPr>
        <w:t>ხოლო</w:t>
      </w:r>
      <w:r w:rsidR="006E60A8" w:rsidRPr="00DA3769">
        <w:rPr>
          <w:rFonts w:ascii="Sylfaen" w:hAnsi="Sylfaen" w:cs="LitNusx"/>
          <w:sz w:val="24"/>
          <w:szCs w:val="24"/>
        </w:rPr>
        <w:t xml:space="preserve"> </w:t>
      </w:r>
      <w:r w:rsidR="006E60A8" w:rsidRPr="00DA3769">
        <w:rPr>
          <w:rFonts w:ascii="Sylfaen" w:hAnsi="Sylfaen" w:cs="Sylfaen"/>
          <w:sz w:val="24"/>
          <w:szCs w:val="24"/>
        </w:rPr>
        <w:t>შესვენების</w:t>
      </w:r>
      <w:r w:rsidR="006E60A8" w:rsidRPr="00DA3769">
        <w:rPr>
          <w:rFonts w:ascii="Sylfaen" w:hAnsi="Sylfaen" w:cs="LitNusx"/>
          <w:sz w:val="24"/>
          <w:szCs w:val="24"/>
        </w:rPr>
        <w:t xml:space="preserve"> </w:t>
      </w:r>
      <w:r w:rsidR="006E60A8" w:rsidRPr="00DA3769">
        <w:rPr>
          <w:rFonts w:ascii="Sylfaen" w:hAnsi="Sylfaen" w:cs="Sylfaen"/>
          <w:sz w:val="24"/>
          <w:szCs w:val="24"/>
        </w:rPr>
        <w:t>დრო</w:t>
      </w:r>
      <w:r w:rsidR="006E60A8" w:rsidRPr="00DA3769">
        <w:rPr>
          <w:rFonts w:ascii="Sylfaen" w:hAnsi="Sylfaen" w:cs="LitNusx"/>
          <w:sz w:val="24"/>
          <w:szCs w:val="24"/>
        </w:rPr>
        <w:t xml:space="preserve"> 13:00 </w:t>
      </w:r>
      <w:r w:rsidR="006E60A8" w:rsidRPr="00DA3769">
        <w:rPr>
          <w:rFonts w:ascii="Sylfaen" w:hAnsi="Sylfaen" w:cs="Sylfaen"/>
          <w:sz w:val="24"/>
          <w:szCs w:val="24"/>
        </w:rPr>
        <w:t>საათიდან</w:t>
      </w:r>
      <w:r w:rsidR="006E60A8" w:rsidRPr="00DA3769">
        <w:rPr>
          <w:rFonts w:ascii="Sylfaen" w:hAnsi="Sylfaen" w:cs="LitNusx"/>
          <w:sz w:val="24"/>
          <w:szCs w:val="24"/>
        </w:rPr>
        <w:t xml:space="preserve">  13:30 </w:t>
      </w:r>
      <w:r w:rsidR="006E60A8" w:rsidRPr="00DA3769">
        <w:rPr>
          <w:rFonts w:ascii="Sylfaen" w:hAnsi="Sylfaen" w:cs="Sylfaen"/>
          <w:sz w:val="24"/>
          <w:szCs w:val="24"/>
        </w:rPr>
        <w:t>საათამდე</w:t>
      </w:r>
      <w:r w:rsidR="006E60A8" w:rsidRPr="00DA3769">
        <w:rPr>
          <w:rFonts w:ascii="Sylfaen" w:hAnsi="Sylfaen" w:cs="LitNusx"/>
          <w:sz w:val="24"/>
          <w:szCs w:val="24"/>
        </w:rPr>
        <w:t>.</w:t>
      </w:r>
    </w:p>
    <w:p w:rsidR="006E60A8" w:rsidRPr="00DA3769" w:rsidRDefault="006E60A8" w:rsidP="00DA3769">
      <w:pPr>
        <w:pStyle w:val="ListParagraph"/>
        <w:numPr>
          <w:ilvl w:val="0"/>
          <w:numId w:val="12"/>
        </w:numPr>
        <w:jc w:val="both"/>
        <w:rPr>
          <w:rFonts w:ascii="Sylfaen" w:hAnsi="Sylfaen"/>
          <w:sz w:val="24"/>
          <w:szCs w:val="24"/>
        </w:rPr>
      </w:pPr>
      <w:r w:rsidRPr="00DA3769">
        <w:rPr>
          <w:rFonts w:ascii="Sylfaen" w:hAnsi="Sylfaen" w:cs="Sylfaen"/>
          <w:sz w:val="24"/>
          <w:szCs w:val="24"/>
        </w:rPr>
        <w:t>სამსახურში</w:t>
      </w:r>
      <w:r w:rsidRPr="00DA3769">
        <w:rPr>
          <w:rFonts w:ascii="Sylfaen" w:hAnsi="Sylfaen" w:cs="LitNusx"/>
          <w:sz w:val="24"/>
          <w:szCs w:val="24"/>
        </w:rPr>
        <w:t xml:space="preserve"> </w:t>
      </w:r>
      <w:r w:rsidRPr="00DA3769">
        <w:rPr>
          <w:rFonts w:ascii="Sylfaen" w:hAnsi="Sylfaen" w:cs="Sylfaen"/>
          <w:sz w:val="24"/>
          <w:szCs w:val="24"/>
        </w:rPr>
        <w:t>დაგვიანებით</w:t>
      </w:r>
      <w:r w:rsidRPr="00DA3769">
        <w:rPr>
          <w:rFonts w:ascii="Sylfaen" w:hAnsi="Sylfaen" w:cs="LitNusx"/>
          <w:sz w:val="24"/>
          <w:szCs w:val="24"/>
        </w:rPr>
        <w:t xml:space="preserve"> </w:t>
      </w:r>
      <w:r w:rsidRPr="00DA3769">
        <w:rPr>
          <w:rFonts w:ascii="Sylfaen" w:hAnsi="Sylfaen" w:cs="Sylfaen"/>
          <w:sz w:val="24"/>
          <w:szCs w:val="24"/>
        </w:rPr>
        <w:t>გამოცხადებისა</w:t>
      </w:r>
      <w:r w:rsidR="00A61F87" w:rsidRPr="00DA3769">
        <w:rPr>
          <w:rFonts w:ascii="Sylfaen" w:hAnsi="Sylfaen"/>
          <w:sz w:val="24"/>
          <w:szCs w:val="24"/>
        </w:rPr>
        <w:t xml:space="preserve"> და სამუშაო დროის განმავლობაში (შესვენების დროის გარდა) სამუშაო ადგილის დატ</w:t>
      </w:r>
      <w:r w:rsidR="0090033F" w:rsidRPr="00DA3769">
        <w:rPr>
          <w:rFonts w:ascii="Sylfaen" w:hAnsi="Sylfaen"/>
          <w:sz w:val="24"/>
          <w:szCs w:val="24"/>
        </w:rPr>
        <w:t>ოვების თაობაზე ბოლნისის რაიონული</w:t>
      </w:r>
      <w:r w:rsidR="00A61F87" w:rsidRPr="00DA3769">
        <w:rPr>
          <w:rFonts w:ascii="Sylfaen" w:hAnsi="Sylfaen"/>
          <w:sz w:val="24"/>
          <w:szCs w:val="24"/>
        </w:rPr>
        <w:t xml:space="preserve"> სასამართლოს თანამშრომლებმა უნდა აცნობონ უშუალო უფროსს ან/და მენეჯერეს.</w:t>
      </w:r>
    </w:p>
    <w:p w:rsidR="00A61F87" w:rsidRPr="00DA3769" w:rsidRDefault="00A61F87" w:rsidP="00DA3769">
      <w:pPr>
        <w:pStyle w:val="ListParagraph"/>
        <w:numPr>
          <w:ilvl w:val="0"/>
          <w:numId w:val="12"/>
        </w:numPr>
        <w:jc w:val="both"/>
        <w:rPr>
          <w:rFonts w:ascii="Sylfaen" w:hAnsi="Sylfaen"/>
          <w:sz w:val="24"/>
          <w:szCs w:val="24"/>
        </w:rPr>
      </w:pPr>
      <w:r w:rsidRPr="00DA3769">
        <w:rPr>
          <w:rFonts w:ascii="Sylfaen" w:hAnsi="Sylfaen" w:cs="Sylfaen"/>
          <w:sz w:val="24"/>
          <w:szCs w:val="24"/>
        </w:rPr>
        <w:t>მოსამსახურე</w:t>
      </w:r>
      <w:r w:rsidRPr="00DA3769">
        <w:rPr>
          <w:rFonts w:ascii="Sylfaen" w:hAnsi="Sylfaen" w:cs="LitNusx"/>
          <w:sz w:val="24"/>
          <w:szCs w:val="24"/>
        </w:rPr>
        <w:t xml:space="preserve">, </w:t>
      </w:r>
      <w:r w:rsidRPr="00DA3769">
        <w:rPr>
          <w:rFonts w:ascii="Sylfaen" w:hAnsi="Sylfaen" w:cs="Sylfaen"/>
          <w:sz w:val="24"/>
          <w:szCs w:val="24"/>
        </w:rPr>
        <w:t>რომელიც</w:t>
      </w:r>
      <w:r w:rsidRPr="00DA3769">
        <w:rPr>
          <w:rFonts w:ascii="Sylfaen" w:hAnsi="Sylfaen" w:cs="LitNusx"/>
          <w:sz w:val="24"/>
          <w:szCs w:val="24"/>
        </w:rPr>
        <w:t xml:space="preserve"> </w:t>
      </w:r>
      <w:r w:rsidRPr="00DA3769">
        <w:rPr>
          <w:rFonts w:ascii="Sylfaen" w:hAnsi="Sylfaen" w:cs="Sylfaen"/>
          <w:sz w:val="24"/>
          <w:szCs w:val="24"/>
        </w:rPr>
        <w:t>სამსახურეობრივ</w:t>
      </w:r>
      <w:r w:rsidRPr="00DA3769">
        <w:rPr>
          <w:rFonts w:ascii="Sylfaen" w:hAnsi="Sylfaen" w:cs="LitNusx"/>
          <w:sz w:val="24"/>
          <w:szCs w:val="24"/>
        </w:rPr>
        <w:t xml:space="preserve"> </w:t>
      </w:r>
      <w:r w:rsidRPr="00DA3769">
        <w:rPr>
          <w:rFonts w:ascii="Sylfaen" w:hAnsi="Sylfaen" w:cs="Sylfaen"/>
          <w:sz w:val="24"/>
          <w:szCs w:val="24"/>
        </w:rPr>
        <w:t>საქმეზე</w:t>
      </w:r>
      <w:r w:rsidRPr="00DA3769">
        <w:rPr>
          <w:rFonts w:ascii="Sylfaen" w:hAnsi="Sylfaen" w:cs="LitNusx"/>
          <w:sz w:val="24"/>
          <w:szCs w:val="24"/>
        </w:rPr>
        <w:t xml:space="preserve">, </w:t>
      </w:r>
      <w:r w:rsidRPr="00DA3769">
        <w:rPr>
          <w:rFonts w:ascii="Sylfaen" w:hAnsi="Sylfaen" w:cs="Sylfaen"/>
          <w:sz w:val="24"/>
          <w:szCs w:val="24"/>
        </w:rPr>
        <w:t>თავისი</w:t>
      </w:r>
      <w:r w:rsidRPr="00DA3769">
        <w:rPr>
          <w:rFonts w:ascii="Sylfaen" w:hAnsi="Sylfaen" w:cs="LitNusx"/>
          <w:sz w:val="24"/>
          <w:szCs w:val="24"/>
        </w:rPr>
        <w:t xml:space="preserve"> </w:t>
      </w:r>
      <w:r w:rsidRPr="00DA3769">
        <w:rPr>
          <w:rFonts w:ascii="Sylfaen" w:hAnsi="Sylfaen" w:cs="Sylfaen"/>
          <w:sz w:val="24"/>
          <w:szCs w:val="24"/>
        </w:rPr>
        <w:t>მოვალეობის</w:t>
      </w:r>
      <w:r w:rsidRPr="00DA3769">
        <w:rPr>
          <w:rFonts w:ascii="Sylfaen" w:hAnsi="Sylfaen" w:cs="LitNusx"/>
          <w:sz w:val="24"/>
          <w:szCs w:val="24"/>
        </w:rPr>
        <w:t xml:space="preserve"> </w:t>
      </w:r>
      <w:r w:rsidRPr="00DA3769">
        <w:rPr>
          <w:rFonts w:ascii="Sylfaen" w:hAnsi="Sylfaen" w:cs="Sylfaen"/>
          <w:sz w:val="24"/>
          <w:szCs w:val="24"/>
        </w:rPr>
        <w:t>შესასრულ</w:t>
      </w:r>
      <w:r w:rsidR="0090033F" w:rsidRPr="00DA3769">
        <w:rPr>
          <w:rFonts w:ascii="Sylfaen" w:hAnsi="Sylfaen"/>
          <w:sz w:val="24"/>
          <w:szCs w:val="24"/>
        </w:rPr>
        <w:t>ებლად იმყოფება ბოლნისის რაიონული</w:t>
      </w:r>
      <w:r w:rsidRPr="00DA3769">
        <w:rPr>
          <w:rFonts w:ascii="Sylfaen" w:hAnsi="Sylfaen"/>
          <w:sz w:val="24"/>
          <w:szCs w:val="24"/>
        </w:rPr>
        <w:t xml:space="preserve"> სასამართლოს ადმინისტრაციული შენობის გარეთ, ითვლება სამსახურში მყოფად.</w:t>
      </w:r>
    </w:p>
    <w:p w:rsidR="00A61F87" w:rsidRPr="00DA3769" w:rsidRDefault="00A61F87" w:rsidP="00DA3769">
      <w:pPr>
        <w:pStyle w:val="ListParagraph"/>
        <w:numPr>
          <w:ilvl w:val="0"/>
          <w:numId w:val="12"/>
        </w:numPr>
        <w:jc w:val="both"/>
        <w:rPr>
          <w:rFonts w:ascii="Sylfaen" w:hAnsi="Sylfaen"/>
          <w:sz w:val="24"/>
          <w:szCs w:val="24"/>
        </w:rPr>
      </w:pPr>
      <w:r w:rsidRPr="00DA3769">
        <w:rPr>
          <w:rFonts w:ascii="Sylfaen" w:hAnsi="Sylfaen" w:cs="Sylfaen"/>
          <w:sz w:val="24"/>
          <w:szCs w:val="24"/>
        </w:rPr>
        <w:t>სასამართლოს</w:t>
      </w:r>
      <w:r w:rsidRPr="00DA3769">
        <w:rPr>
          <w:rFonts w:ascii="Sylfaen" w:hAnsi="Sylfaen" w:cs="LitNusx"/>
          <w:sz w:val="24"/>
          <w:szCs w:val="24"/>
        </w:rPr>
        <w:t xml:space="preserve"> </w:t>
      </w:r>
      <w:r w:rsidRPr="00DA3769">
        <w:rPr>
          <w:rFonts w:ascii="Sylfaen" w:hAnsi="Sylfaen" w:cs="Sylfaen"/>
          <w:sz w:val="24"/>
          <w:szCs w:val="24"/>
        </w:rPr>
        <w:t>მანდატურთა</w:t>
      </w:r>
      <w:r w:rsidRPr="00DA3769">
        <w:rPr>
          <w:rFonts w:ascii="Sylfaen" w:hAnsi="Sylfaen" w:cs="LitNusx"/>
          <w:sz w:val="24"/>
          <w:szCs w:val="24"/>
        </w:rPr>
        <w:t xml:space="preserve"> </w:t>
      </w:r>
      <w:r w:rsidRPr="00DA3769">
        <w:rPr>
          <w:rFonts w:ascii="Sylfaen" w:hAnsi="Sylfaen" w:cs="Sylfaen"/>
          <w:sz w:val="24"/>
          <w:szCs w:val="24"/>
        </w:rPr>
        <w:t>გამოცხადებისა</w:t>
      </w:r>
      <w:r w:rsidRPr="00DA3769">
        <w:rPr>
          <w:rFonts w:ascii="Sylfaen" w:hAnsi="Sylfaen" w:cs="LitNusx"/>
          <w:sz w:val="24"/>
          <w:szCs w:val="24"/>
        </w:rPr>
        <w:t xml:space="preserve"> </w:t>
      </w:r>
      <w:r w:rsidRPr="00DA3769">
        <w:rPr>
          <w:rFonts w:ascii="Sylfaen" w:hAnsi="Sylfaen" w:cs="Sylfaen"/>
          <w:sz w:val="24"/>
          <w:szCs w:val="24"/>
        </w:rPr>
        <w:t>და</w:t>
      </w:r>
      <w:r w:rsidRPr="00DA3769">
        <w:rPr>
          <w:rFonts w:ascii="Sylfaen" w:hAnsi="Sylfaen" w:cs="LitNusx"/>
          <w:sz w:val="24"/>
          <w:szCs w:val="24"/>
        </w:rPr>
        <w:t xml:space="preserve"> </w:t>
      </w:r>
      <w:r w:rsidRPr="00DA3769">
        <w:rPr>
          <w:rFonts w:ascii="Sylfaen" w:hAnsi="Sylfaen" w:cs="Sylfaen"/>
          <w:sz w:val="24"/>
          <w:szCs w:val="24"/>
        </w:rPr>
        <w:t>დათხოვნის</w:t>
      </w:r>
      <w:r w:rsidRPr="00DA3769">
        <w:rPr>
          <w:rFonts w:ascii="Sylfaen" w:hAnsi="Sylfaen" w:cs="LitNusx"/>
          <w:sz w:val="24"/>
          <w:szCs w:val="24"/>
        </w:rPr>
        <w:t xml:space="preserve"> </w:t>
      </w:r>
      <w:r w:rsidRPr="00DA3769">
        <w:rPr>
          <w:rFonts w:ascii="Sylfaen" w:hAnsi="Sylfaen" w:cs="Sylfaen"/>
          <w:sz w:val="24"/>
          <w:szCs w:val="24"/>
        </w:rPr>
        <w:t>წესი</w:t>
      </w:r>
      <w:r w:rsidRPr="00DA3769">
        <w:rPr>
          <w:rFonts w:ascii="Sylfaen" w:hAnsi="Sylfaen" w:cs="LitNusx"/>
          <w:sz w:val="24"/>
          <w:szCs w:val="24"/>
        </w:rPr>
        <w:t xml:space="preserve"> </w:t>
      </w:r>
      <w:r w:rsidRPr="00DA3769">
        <w:rPr>
          <w:rFonts w:ascii="Sylfaen" w:hAnsi="Sylfaen" w:cs="Sylfaen"/>
          <w:sz w:val="24"/>
          <w:szCs w:val="24"/>
        </w:rPr>
        <w:t>განისაზღვრება</w:t>
      </w:r>
      <w:r w:rsidRPr="00DA3769">
        <w:rPr>
          <w:rFonts w:ascii="Sylfaen" w:hAnsi="Sylfaen" w:cs="LitNusx"/>
          <w:sz w:val="24"/>
          <w:szCs w:val="24"/>
        </w:rPr>
        <w:t xml:space="preserve"> </w:t>
      </w:r>
      <w:r w:rsidRPr="00DA3769">
        <w:rPr>
          <w:rFonts w:ascii="Sylfaen" w:hAnsi="Sylfaen" w:cs="Sylfaen"/>
          <w:sz w:val="24"/>
          <w:szCs w:val="24"/>
        </w:rPr>
        <w:t>აპარატის</w:t>
      </w:r>
      <w:r w:rsidRPr="00DA3769">
        <w:rPr>
          <w:rFonts w:ascii="Sylfaen" w:hAnsi="Sylfaen" w:cs="LitNusx"/>
          <w:sz w:val="24"/>
          <w:szCs w:val="24"/>
        </w:rPr>
        <w:t xml:space="preserve"> </w:t>
      </w:r>
      <w:r w:rsidRPr="00DA3769">
        <w:rPr>
          <w:rFonts w:ascii="Sylfaen" w:hAnsi="Sylfaen" w:cs="Sylfaen"/>
          <w:sz w:val="24"/>
          <w:szCs w:val="24"/>
        </w:rPr>
        <w:t>ხელმძღვანელი</w:t>
      </w:r>
      <w:r w:rsidRPr="00DA3769">
        <w:rPr>
          <w:rFonts w:ascii="Sylfaen" w:hAnsi="Sylfaen" w:cs="LitNusx"/>
          <w:sz w:val="24"/>
          <w:szCs w:val="24"/>
        </w:rPr>
        <w:t xml:space="preserve"> </w:t>
      </w:r>
      <w:r w:rsidRPr="00DA3769">
        <w:rPr>
          <w:rFonts w:ascii="Sylfaen" w:hAnsi="Sylfaen" w:cs="Sylfaen"/>
          <w:sz w:val="24"/>
          <w:szCs w:val="24"/>
        </w:rPr>
        <w:t>პირების</w:t>
      </w:r>
      <w:r w:rsidRPr="00DA3769">
        <w:rPr>
          <w:rFonts w:ascii="Sylfaen" w:hAnsi="Sylfaen" w:cs="LitNusx"/>
          <w:sz w:val="24"/>
          <w:szCs w:val="24"/>
        </w:rPr>
        <w:t xml:space="preserve"> </w:t>
      </w:r>
      <w:r w:rsidRPr="00DA3769">
        <w:rPr>
          <w:rFonts w:ascii="Sylfaen" w:hAnsi="Sylfaen" w:cs="Sylfaen"/>
          <w:sz w:val="24"/>
          <w:szCs w:val="24"/>
        </w:rPr>
        <w:t>მიერ</w:t>
      </w:r>
      <w:r w:rsidRPr="00DA3769">
        <w:rPr>
          <w:rFonts w:ascii="Sylfaen" w:hAnsi="Sylfaen" w:cs="LitNusx"/>
          <w:sz w:val="24"/>
          <w:szCs w:val="24"/>
        </w:rPr>
        <w:t xml:space="preserve"> </w:t>
      </w:r>
      <w:r w:rsidRPr="00DA3769">
        <w:rPr>
          <w:rFonts w:ascii="Sylfaen" w:hAnsi="Sylfaen" w:cs="Sylfaen"/>
          <w:sz w:val="24"/>
          <w:szCs w:val="24"/>
        </w:rPr>
        <w:t>საამისოდ</w:t>
      </w:r>
      <w:r w:rsidRPr="00DA3769">
        <w:rPr>
          <w:rFonts w:ascii="Sylfaen" w:hAnsi="Sylfaen" w:cs="LitNusx"/>
          <w:sz w:val="24"/>
          <w:szCs w:val="24"/>
        </w:rPr>
        <w:t xml:space="preserve"> </w:t>
      </w:r>
      <w:r w:rsidRPr="00DA3769">
        <w:rPr>
          <w:rFonts w:ascii="Sylfaen" w:hAnsi="Sylfaen" w:cs="Sylfaen"/>
          <w:sz w:val="24"/>
          <w:szCs w:val="24"/>
        </w:rPr>
        <w:t>შედგენილი</w:t>
      </w:r>
      <w:r w:rsidRPr="00DA3769">
        <w:rPr>
          <w:rFonts w:ascii="Sylfaen" w:hAnsi="Sylfaen" w:cs="LitNusx"/>
          <w:sz w:val="24"/>
          <w:szCs w:val="24"/>
        </w:rPr>
        <w:t xml:space="preserve"> </w:t>
      </w:r>
      <w:r w:rsidRPr="00DA3769">
        <w:rPr>
          <w:rFonts w:ascii="Sylfaen" w:hAnsi="Sylfaen" w:cs="Sylfaen"/>
          <w:sz w:val="24"/>
          <w:szCs w:val="24"/>
        </w:rPr>
        <w:t>განრიგისა</w:t>
      </w:r>
      <w:r w:rsidRPr="00DA3769">
        <w:rPr>
          <w:rFonts w:ascii="Sylfaen" w:hAnsi="Sylfaen" w:cs="LitNusx"/>
          <w:sz w:val="24"/>
          <w:szCs w:val="24"/>
        </w:rPr>
        <w:t xml:space="preserve"> </w:t>
      </w:r>
      <w:r w:rsidRPr="00DA3769">
        <w:rPr>
          <w:rFonts w:ascii="Sylfaen" w:hAnsi="Sylfaen" w:cs="Sylfaen"/>
          <w:sz w:val="24"/>
          <w:szCs w:val="24"/>
        </w:rPr>
        <w:t>და</w:t>
      </w:r>
      <w:r w:rsidRPr="00DA3769">
        <w:rPr>
          <w:rFonts w:ascii="Sylfaen" w:hAnsi="Sylfaen" w:cs="LitNusx"/>
          <w:sz w:val="24"/>
          <w:szCs w:val="24"/>
        </w:rPr>
        <w:t xml:space="preserve"> </w:t>
      </w:r>
      <w:r w:rsidRPr="00DA3769">
        <w:rPr>
          <w:rFonts w:ascii="Sylfaen" w:hAnsi="Sylfaen" w:cs="Sylfaen"/>
          <w:sz w:val="24"/>
          <w:szCs w:val="24"/>
        </w:rPr>
        <w:t>წესის</w:t>
      </w:r>
      <w:r w:rsidRPr="00DA3769">
        <w:rPr>
          <w:rFonts w:ascii="Sylfaen" w:hAnsi="Sylfaen" w:cs="LitNusx"/>
          <w:sz w:val="24"/>
          <w:szCs w:val="24"/>
        </w:rPr>
        <w:t xml:space="preserve"> </w:t>
      </w:r>
      <w:r w:rsidRPr="00DA3769">
        <w:rPr>
          <w:rFonts w:ascii="Sylfaen" w:hAnsi="Sylfaen" w:cs="Sylfaen"/>
          <w:sz w:val="24"/>
          <w:szCs w:val="24"/>
        </w:rPr>
        <w:t>მეშვეობით</w:t>
      </w:r>
      <w:r w:rsidRPr="00DA3769">
        <w:rPr>
          <w:rFonts w:ascii="Sylfaen" w:hAnsi="Sylfaen" w:cs="LitNusx"/>
          <w:sz w:val="24"/>
          <w:szCs w:val="24"/>
        </w:rPr>
        <w:t>.</w:t>
      </w:r>
    </w:p>
    <w:p w:rsidR="00A61F87" w:rsidRPr="003549CF" w:rsidRDefault="0090033F" w:rsidP="002742EA">
      <w:pPr>
        <w:jc w:val="both"/>
        <w:rPr>
          <w:rFonts w:ascii="Sylfaen" w:hAnsi="Sylfaen"/>
          <w:sz w:val="24"/>
          <w:szCs w:val="24"/>
        </w:rPr>
      </w:pPr>
      <w:r w:rsidRPr="00862A21">
        <w:rPr>
          <w:rFonts w:ascii="Sylfaen" w:hAnsi="Sylfaen"/>
          <w:b/>
          <w:sz w:val="24"/>
          <w:szCs w:val="24"/>
        </w:rPr>
        <w:t>მუხლი 3.</w:t>
      </w:r>
      <w:r>
        <w:rPr>
          <w:rFonts w:ascii="Sylfaen" w:hAnsi="Sylfaen"/>
          <w:sz w:val="24"/>
          <w:szCs w:val="24"/>
        </w:rPr>
        <w:t xml:space="preserve"> ბოლნისის რაიონული</w:t>
      </w:r>
      <w:r w:rsidR="00DA3769">
        <w:rPr>
          <w:rFonts w:ascii="Sylfaen" w:hAnsi="Sylfaen"/>
          <w:sz w:val="24"/>
          <w:szCs w:val="24"/>
        </w:rPr>
        <w:t xml:space="preserve"> სასამართლოს აპარატის საჯარო </w:t>
      </w:r>
      <w:r w:rsidR="008305C6">
        <w:rPr>
          <w:rFonts w:ascii="Sylfaen" w:hAnsi="Sylfaen"/>
          <w:sz w:val="24"/>
          <w:szCs w:val="24"/>
        </w:rPr>
        <w:t>მოსამსახურეთა</w:t>
      </w:r>
      <w:r w:rsidR="00A61F87" w:rsidRPr="003549CF">
        <w:rPr>
          <w:rFonts w:ascii="Sylfaen" w:hAnsi="Sylfaen"/>
          <w:sz w:val="24"/>
          <w:szCs w:val="24"/>
        </w:rPr>
        <w:t xml:space="preserve"> მიერ კუთვნილი შვებულების გამოყენების პირობები და წესი</w:t>
      </w:r>
    </w:p>
    <w:p w:rsidR="00A61F87" w:rsidRPr="003549CF" w:rsidRDefault="00A61F87" w:rsidP="002742EA">
      <w:pPr>
        <w:pStyle w:val="ListParagraph"/>
        <w:numPr>
          <w:ilvl w:val="0"/>
          <w:numId w:val="5"/>
        </w:numPr>
        <w:ind w:firstLine="131"/>
        <w:jc w:val="both"/>
        <w:rPr>
          <w:rFonts w:ascii="Sylfaen" w:hAnsi="Sylfaen"/>
          <w:sz w:val="24"/>
          <w:szCs w:val="24"/>
        </w:rPr>
      </w:pPr>
      <w:r w:rsidRPr="003549CF">
        <w:rPr>
          <w:rFonts w:ascii="Sylfaen" w:hAnsi="Sylfaen"/>
          <w:sz w:val="24"/>
          <w:szCs w:val="24"/>
        </w:rPr>
        <w:t>მოსამსახურე სარგებლობს ყოველწლიური ანაზღაურებადი შვებულებით „საჯარო სამსახურის შესახებ“ საქ</w:t>
      </w:r>
      <w:r w:rsidR="003A1218" w:rsidRPr="003549CF">
        <w:rPr>
          <w:rFonts w:ascii="Sylfaen" w:hAnsi="Sylfaen"/>
          <w:sz w:val="24"/>
          <w:szCs w:val="24"/>
        </w:rPr>
        <w:t>ართველოს კანონით დადგენილი ხანგრძლივობით.</w:t>
      </w:r>
    </w:p>
    <w:p w:rsidR="003A1218" w:rsidRPr="003549CF" w:rsidRDefault="003A1218" w:rsidP="002742EA">
      <w:pPr>
        <w:pStyle w:val="ListParagraph"/>
        <w:numPr>
          <w:ilvl w:val="0"/>
          <w:numId w:val="5"/>
        </w:numPr>
        <w:ind w:firstLine="131"/>
        <w:jc w:val="both"/>
        <w:rPr>
          <w:rFonts w:ascii="Sylfaen" w:hAnsi="Sylfaen"/>
          <w:sz w:val="24"/>
          <w:szCs w:val="24"/>
        </w:rPr>
      </w:pPr>
      <w:r w:rsidRPr="003549CF">
        <w:rPr>
          <w:rFonts w:ascii="Sylfaen" w:hAnsi="Sylfaen"/>
          <w:sz w:val="24"/>
          <w:szCs w:val="24"/>
        </w:rPr>
        <w:t>მოსამსახურის ყოველწლიური ანაზღაურებადი, ანაზღაურების გარეშე, ორსულობის, მშობიარობისა და ბავშვის მოვლის გამო, შვებულება ახალშობილის შვილად აყვანის გამო, დამატებითი შვებულება ბავშვის მოვლის გამო და სასწავლო შვებულება ფორმდება თავ</w:t>
      </w:r>
      <w:r w:rsidR="0090033F">
        <w:rPr>
          <w:rFonts w:ascii="Sylfaen" w:hAnsi="Sylfaen"/>
          <w:sz w:val="24"/>
          <w:szCs w:val="24"/>
        </w:rPr>
        <w:t>მ</w:t>
      </w:r>
      <w:r w:rsidRPr="003549CF">
        <w:rPr>
          <w:rFonts w:ascii="Sylfaen" w:hAnsi="Sylfaen"/>
          <w:sz w:val="24"/>
          <w:szCs w:val="24"/>
        </w:rPr>
        <w:t>ჯდომარის მიერ ხელმოწერილი ბრძანებით.</w:t>
      </w:r>
    </w:p>
    <w:p w:rsidR="003A1218" w:rsidRPr="003549CF" w:rsidRDefault="003A1218" w:rsidP="002742EA">
      <w:pPr>
        <w:pStyle w:val="ListParagraph"/>
        <w:numPr>
          <w:ilvl w:val="0"/>
          <w:numId w:val="5"/>
        </w:numPr>
        <w:ind w:firstLine="131"/>
        <w:jc w:val="both"/>
        <w:rPr>
          <w:rFonts w:ascii="Sylfaen" w:hAnsi="Sylfaen"/>
          <w:sz w:val="24"/>
          <w:szCs w:val="24"/>
        </w:rPr>
      </w:pPr>
      <w:r w:rsidRPr="003549CF">
        <w:rPr>
          <w:rFonts w:ascii="Sylfaen" w:hAnsi="Sylfaen"/>
          <w:sz w:val="24"/>
          <w:szCs w:val="24"/>
        </w:rPr>
        <w:t>განცხადება შვებულების მოთხოვნის შესახებ თავ</w:t>
      </w:r>
      <w:r w:rsidR="0090033F">
        <w:rPr>
          <w:rFonts w:ascii="Sylfaen" w:hAnsi="Sylfaen"/>
          <w:sz w:val="24"/>
          <w:szCs w:val="24"/>
        </w:rPr>
        <w:t>მ</w:t>
      </w:r>
      <w:r w:rsidRPr="003549CF">
        <w:rPr>
          <w:rFonts w:ascii="Sylfaen" w:hAnsi="Sylfaen"/>
          <w:sz w:val="24"/>
          <w:szCs w:val="24"/>
        </w:rPr>
        <w:t>ჯდომარეს უნდა წარედგინოს საშვებულებო პერიოდის დაწყებამდე 5 დღით ადრე მაინც, აღნიშნული ვადის შემცირება დასაშვებია გამონაკლის შემთხვევებში, მოსამსახურის მიერ დასაბუთებული განცხადების წარმოდგენისას.</w:t>
      </w:r>
    </w:p>
    <w:p w:rsidR="003A1218" w:rsidRPr="003549CF" w:rsidRDefault="003A1218" w:rsidP="002742EA">
      <w:pPr>
        <w:pStyle w:val="ListParagraph"/>
        <w:numPr>
          <w:ilvl w:val="0"/>
          <w:numId w:val="5"/>
        </w:numPr>
        <w:ind w:firstLine="131"/>
        <w:jc w:val="both"/>
        <w:rPr>
          <w:rFonts w:ascii="Sylfaen" w:hAnsi="Sylfaen"/>
          <w:sz w:val="24"/>
          <w:szCs w:val="24"/>
        </w:rPr>
      </w:pPr>
      <w:r w:rsidRPr="003549CF">
        <w:rPr>
          <w:rFonts w:ascii="Sylfaen" w:hAnsi="Sylfaen"/>
          <w:sz w:val="24"/>
          <w:szCs w:val="24"/>
        </w:rPr>
        <w:t>შებულების მოთხოვნის შესახებ განცხადება უნდა შეთანხმდეს უშ</w:t>
      </w:r>
      <w:r w:rsidR="00E77CCD" w:rsidRPr="003549CF">
        <w:rPr>
          <w:rFonts w:ascii="Sylfaen" w:hAnsi="Sylfaen"/>
          <w:sz w:val="24"/>
          <w:szCs w:val="24"/>
        </w:rPr>
        <w:t>უალო უფროსთან ან/და თავ</w:t>
      </w:r>
      <w:r w:rsidR="0090033F">
        <w:rPr>
          <w:rFonts w:ascii="Sylfaen" w:hAnsi="Sylfaen"/>
          <w:sz w:val="24"/>
          <w:szCs w:val="24"/>
        </w:rPr>
        <w:t>მ</w:t>
      </w:r>
      <w:r w:rsidR="00E77CCD" w:rsidRPr="003549CF">
        <w:rPr>
          <w:rFonts w:ascii="Sylfaen" w:hAnsi="Sylfaen"/>
          <w:sz w:val="24"/>
          <w:szCs w:val="24"/>
        </w:rPr>
        <w:t>ჯდომარეს, რომელიც უფლებამოსილია უარი თქვას თანხმობის გაცემაზე, თუ მოცემულ პერიო</w:t>
      </w:r>
      <w:r w:rsidR="00DA3769">
        <w:rPr>
          <w:rFonts w:ascii="Sylfaen" w:hAnsi="Sylfaen"/>
          <w:sz w:val="24"/>
          <w:szCs w:val="24"/>
        </w:rPr>
        <w:t>დ</w:t>
      </w:r>
      <w:r w:rsidR="00E77CCD" w:rsidRPr="003549CF">
        <w:rPr>
          <w:rFonts w:ascii="Sylfaen" w:hAnsi="Sylfaen"/>
          <w:sz w:val="24"/>
          <w:szCs w:val="24"/>
        </w:rPr>
        <w:t>ში, სამსახურეობრი</w:t>
      </w:r>
      <w:r w:rsidR="009E7D9A" w:rsidRPr="003549CF">
        <w:rPr>
          <w:rFonts w:ascii="Sylfaen" w:hAnsi="Sylfaen"/>
          <w:sz w:val="24"/>
          <w:szCs w:val="24"/>
        </w:rPr>
        <w:t xml:space="preserve">ვი აუცილებლობიდან გამომდინარე, მიზანშეწონილი არ არის მოსამსახურის მიერ </w:t>
      </w:r>
      <w:r w:rsidR="009E7D9A" w:rsidRPr="003549CF">
        <w:rPr>
          <w:rFonts w:ascii="Sylfaen" w:hAnsi="Sylfaen"/>
          <w:sz w:val="24"/>
          <w:szCs w:val="24"/>
        </w:rPr>
        <w:lastRenderedPageBreak/>
        <w:t>შვებულებით სარგებლობა. მოსამსახურის შვებულებაში გაშვების საკითხს წყვეტს სასამართლოს თავ</w:t>
      </w:r>
      <w:r w:rsidR="0090033F">
        <w:rPr>
          <w:rFonts w:ascii="Sylfaen" w:hAnsi="Sylfaen"/>
          <w:sz w:val="24"/>
          <w:szCs w:val="24"/>
        </w:rPr>
        <w:t>მ</w:t>
      </w:r>
      <w:r w:rsidR="009E7D9A" w:rsidRPr="003549CF">
        <w:rPr>
          <w:rFonts w:ascii="Sylfaen" w:hAnsi="Sylfaen"/>
          <w:sz w:val="24"/>
          <w:szCs w:val="24"/>
        </w:rPr>
        <w:t>ჯდომარე.</w:t>
      </w:r>
    </w:p>
    <w:p w:rsidR="009E7D9A" w:rsidRPr="003549CF" w:rsidRDefault="009E7D9A" w:rsidP="002742EA">
      <w:pPr>
        <w:pStyle w:val="ListParagraph"/>
        <w:numPr>
          <w:ilvl w:val="0"/>
          <w:numId w:val="5"/>
        </w:numPr>
        <w:ind w:firstLine="131"/>
        <w:jc w:val="both"/>
        <w:rPr>
          <w:rFonts w:ascii="Sylfaen" w:hAnsi="Sylfaen"/>
          <w:sz w:val="24"/>
          <w:szCs w:val="24"/>
        </w:rPr>
      </w:pPr>
      <w:r w:rsidRPr="003549CF">
        <w:rPr>
          <w:rFonts w:ascii="Sylfaen" w:hAnsi="Sylfaen"/>
          <w:sz w:val="24"/>
          <w:szCs w:val="24"/>
        </w:rPr>
        <w:t>მოსამსახურე უფლებამოსილია. უშუალო უფროსის ან სასამართლოს თავ</w:t>
      </w:r>
      <w:r w:rsidR="0090033F">
        <w:rPr>
          <w:rFonts w:ascii="Sylfaen" w:hAnsi="Sylfaen"/>
          <w:sz w:val="24"/>
          <w:szCs w:val="24"/>
        </w:rPr>
        <w:t>მ</w:t>
      </w:r>
      <w:r w:rsidRPr="003549CF">
        <w:rPr>
          <w:rFonts w:ascii="Sylfaen" w:hAnsi="Sylfaen"/>
          <w:sz w:val="24"/>
          <w:szCs w:val="24"/>
        </w:rPr>
        <w:t>ჯდომარის თანხმობით, ნაწილ-ნაწილ გამოიყენოს კუთვნილი შვებულება.</w:t>
      </w:r>
    </w:p>
    <w:p w:rsidR="009E7D9A" w:rsidRPr="003549CF" w:rsidRDefault="009E7D9A" w:rsidP="002742EA">
      <w:pPr>
        <w:pStyle w:val="ListParagraph"/>
        <w:numPr>
          <w:ilvl w:val="0"/>
          <w:numId w:val="5"/>
        </w:numPr>
        <w:ind w:firstLine="131"/>
        <w:jc w:val="both"/>
        <w:rPr>
          <w:rFonts w:ascii="Sylfaen" w:hAnsi="Sylfaen"/>
          <w:sz w:val="24"/>
          <w:szCs w:val="24"/>
        </w:rPr>
      </w:pPr>
      <w:r w:rsidRPr="003549CF">
        <w:rPr>
          <w:rFonts w:ascii="Sylfaen" w:hAnsi="Sylfaen"/>
          <w:sz w:val="24"/>
          <w:szCs w:val="24"/>
        </w:rPr>
        <w:t>იმ შემთხვევაში თუ მოსამსახურე ვერ ისარგებლ</w:t>
      </w:r>
      <w:r w:rsidR="005111FC" w:rsidRPr="003549CF">
        <w:rPr>
          <w:rFonts w:ascii="Sylfaen" w:hAnsi="Sylfaen"/>
          <w:sz w:val="24"/>
          <w:szCs w:val="24"/>
        </w:rPr>
        <w:t>ებს კუთვნილი შვებულებით, იგი უფლებამოსილია მოითხოვოს შვებულების მომდევნო სამუშაო წელს გადატა</w:t>
      </w:r>
      <w:r w:rsidR="0090033F">
        <w:rPr>
          <w:rFonts w:ascii="Sylfaen" w:hAnsi="Sylfaen"/>
          <w:sz w:val="24"/>
          <w:szCs w:val="24"/>
        </w:rPr>
        <w:t>ნა</w:t>
      </w:r>
      <w:r w:rsidR="005111FC" w:rsidRPr="003549CF">
        <w:rPr>
          <w:rFonts w:ascii="Sylfaen" w:hAnsi="Sylfaen"/>
          <w:sz w:val="24"/>
          <w:szCs w:val="24"/>
        </w:rPr>
        <w:t>.</w:t>
      </w:r>
    </w:p>
    <w:p w:rsidR="005111FC" w:rsidRPr="003549CF" w:rsidRDefault="005111FC" w:rsidP="002742EA">
      <w:pPr>
        <w:pStyle w:val="ListParagraph"/>
        <w:numPr>
          <w:ilvl w:val="0"/>
          <w:numId w:val="5"/>
        </w:numPr>
        <w:ind w:firstLine="131"/>
        <w:jc w:val="both"/>
        <w:rPr>
          <w:rFonts w:ascii="Sylfaen" w:hAnsi="Sylfaen"/>
          <w:sz w:val="24"/>
          <w:szCs w:val="24"/>
        </w:rPr>
      </w:pPr>
      <w:r w:rsidRPr="003549CF">
        <w:rPr>
          <w:rFonts w:ascii="Sylfaen" w:hAnsi="Sylfaen"/>
          <w:sz w:val="24"/>
          <w:szCs w:val="24"/>
        </w:rPr>
        <w:t>მოსამსახურის მიერ კანონმდებლობით გათვალისწინებული უხელფასო შვებულების მოთხოვნისას  გამოიყენება ამ მუხლით დადგენილი წესი.</w:t>
      </w:r>
    </w:p>
    <w:p w:rsidR="005111FC" w:rsidRPr="003549CF" w:rsidRDefault="005111FC" w:rsidP="002742EA">
      <w:pPr>
        <w:pStyle w:val="ListParagraph"/>
        <w:numPr>
          <w:ilvl w:val="0"/>
          <w:numId w:val="5"/>
        </w:numPr>
        <w:ind w:firstLine="131"/>
        <w:jc w:val="both"/>
        <w:rPr>
          <w:rFonts w:ascii="Sylfaen" w:hAnsi="Sylfaen"/>
          <w:sz w:val="24"/>
          <w:szCs w:val="24"/>
        </w:rPr>
      </w:pPr>
      <w:r w:rsidRPr="003549CF">
        <w:rPr>
          <w:rFonts w:ascii="Sylfaen" w:hAnsi="Sylfaen"/>
          <w:sz w:val="24"/>
          <w:szCs w:val="24"/>
        </w:rPr>
        <w:t>კვალიფიკაციის ამაღლების მიზნით სასწავლო შვებულებაში მოსამსახურის გაშვების წესი განისაზღვრება მოქმედი კანონმდებლობით.</w:t>
      </w:r>
    </w:p>
    <w:p w:rsidR="005111FC" w:rsidRPr="003549CF" w:rsidRDefault="001411EA" w:rsidP="002742EA">
      <w:pPr>
        <w:jc w:val="both"/>
        <w:rPr>
          <w:rFonts w:ascii="Sylfaen" w:hAnsi="Sylfaen"/>
          <w:sz w:val="24"/>
          <w:szCs w:val="24"/>
        </w:rPr>
      </w:pPr>
      <w:r w:rsidRPr="00862A21">
        <w:rPr>
          <w:rFonts w:ascii="Sylfaen" w:hAnsi="Sylfaen"/>
          <w:b/>
          <w:sz w:val="24"/>
          <w:szCs w:val="24"/>
        </w:rPr>
        <w:t>მუხლი 4</w:t>
      </w:r>
      <w:r w:rsidRPr="003549CF">
        <w:rPr>
          <w:rFonts w:ascii="Sylfaen" w:hAnsi="Sylfaen"/>
          <w:sz w:val="24"/>
          <w:szCs w:val="24"/>
        </w:rPr>
        <w:t>. სამართლებრივ საკითხებზე გაცე</w:t>
      </w:r>
      <w:r w:rsidR="0090033F">
        <w:rPr>
          <w:rFonts w:ascii="Sylfaen" w:hAnsi="Sylfaen"/>
          <w:sz w:val="24"/>
          <w:szCs w:val="24"/>
        </w:rPr>
        <w:t>მულ ბრძანებათა ბოლნისის რაიონული</w:t>
      </w:r>
      <w:r w:rsidRPr="003549CF">
        <w:rPr>
          <w:rFonts w:ascii="Sylfaen" w:hAnsi="Sylfaen"/>
          <w:sz w:val="24"/>
          <w:szCs w:val="24"/>
        </w:rPr>
        <w:t xml:space="preserve"> სასამართლოს აპარატის საჯარო მოსამსახურეთა დაყვანის (გაცემის) წესი.</w:t>
      </w:r>
    </w:p>
    <w:p w:rsidR="001411EA" w:rsidRPr="003549CF" w:rsidRDefault="001411EA" w:rsidP="002742EA">
      <w:pPr>
        <w:pStyle w:val="ListParagraph"/>
        <w:numPr>
          <w:ilvl w:val="0"/>
          <w:numId w:val="6"/>
        </w:numPr>
        <w:jc w:val="both"/>
        <w:rPr>
          <w:rFonts w:ascii="Sylfaen" w:hAnsi="Sylfaen"/>
          <w:sz w:val="24"/>
          <w:szCs w:val="24"/>
        </w:rPr>
      </w:pPr>
      <w:r w:rsidRPr="003549CF">
        <w:rPr>
          <w:rFonts w:ascii="Sylfaen" w:hAnsi="Sylfaen"/>
          <w:sz w:val="24"/>
          <w:szCs w:val="24"/>
        </w:rPr>
        <w:t>სამსახურეობრივ საკითხებზე მოსამსახურეებზე ბრძანების გაცემის უფლება აქვს თავ</w:t>
      </w:r>
      <w:r w:rsidR="0090033F">
        <w:rPr>
          <w:rFonts w:ascii="Sylfaen" w:hAnsi="Sylfaen"/>
          <w:sz w:val="24"/>
          <w:szCs w:val="24"/>
        </w:rPr>
        <w:t>მ</w:t>
      </w:r>
      <w:r w:rsidRPr="003549CF">
        <w:rPr>
          <w:rFonts w:ascii="Sylfaen" w:hAnsi="Sylfaen"/>
          <w:sz w:val="24"/>
          <w:szCs w:val="24"/>
        </w:rPr>
        <w:t>ჯდომარეს, კანონმდებლობით დადგენილი წესით.</w:t>
      </w:r>
    </w:p>
    <w:p w:rsidR="001411EA" w:rsidRPr="003549CF" w:rsidRDefault="001411EA" w:rsidP="002742EA">
      <w:pPr>
        <w:pStyle w:val="ListParagraph"/>
        <w:numPr>
          <w:ilvl w:val="0"/>
          <w:numId w:val="6"/>
        </w:numPr>
        <w:jc w:val="both"/>
        <w:rPr>
          <w:rFonts w:ascii="Sylfaen" w:hAnsi="Sylfaen"/>
          <w:sz w:val="24"/>
          <w:szCs w:val="24"/>
        </w:rPr>
      </w:pPr>
      <w:r w:rsidRPr="003549CF">
        <w:rPr>
          <w:rFonts w:ascii="Sylfaen" w:hAnsi="Sylfaen"/>
          <w:sz w:val="24"/>
          <w:szCs w:val="24"/>
        </w:rPr>
        <w:t>სამსახურეობრივ საკითხებზე გაცემული ბრძანება შეიძლება იყოს ზოგადი (ვრცელდებოდეს ყველა საჯარო მოსამსახურეზე) და პერსონალური.</w:t>
      </w:r>
    </w:p>
    <w:p w:rsidR="001411EA" w:rsidRPr="003549CF" w:rsidRDefault="00DA3769" w:rsidP="002742EA">
      <w:pPr>
        <w:pStyle w:val="ListParagraph"/>
        <w:numPr>
          <w:ilvl w:val="0"/>
          <w:numId w:val="6"/>
        </w:numPr>
        <w:jc w:val="both"/>
        <w:rPr>
          <w:rFonts w:ascii="Sylfaen" w:hAnsi="Sylfaen"/>
          <w:sz w:val="24"/>
          <w:szCs w:val="24"/>
        </w:rPr>
      </w:pPr>
      <w:r>
        <w:rPr>
          <w:rFonts w:ascii="Sylfaen" w:hAnsi="Sylfaen"/>
          <w:sz w:val="24"/>
          <w:szCs w:val="24"/>
        </w:rPr>
        <w:t>ზოგად ბრძანებას</w:t>
      </w:r>
      <w:r w:rsidR="001411EA" w:rsidRPr="003549CF">
        <w:rPr>
          <w:rFonts w:ascii="Sylfaen" w:hAnsi="Sylfaen"/>
          <w:sz w:val="24"/>
          <w:szCs w:val="24"/>
        </w:rPr>
        <w:t xml:space="preserve"> შეიძლება ჰქონდეს წერილობით ფორმა. იგი</w:t>
      </w:r>
      <w:r w:rsidR="0090033F">
        <w:rPr>
          <w:rFonts w:ascii="Sylfaen" w:hAnsi="Sylfaen"/>
          <w:sz w:val="24"/>
          <w:szCs w:val="24"/>
        </w:rPr>
        <w:t xml:space="preserve"> ექვემდებარება ბოლნისის რაიონული</w:t>
      </w:r>
      <w:r w:rsidR="001411EA" w:rsidRPr="003549CF">
        <w:rPr>
          <w:rFonts w:ascii="Sylfaen" w:hAnsi="Sylfaen"/>
          <w:sz w:val="24"/>
          <w:szCs w:val="24"/>
        </w:rPr>
        <w:t xml:space="preserve"> სასამართლოს ადმინისტრაციულ შენობაში სპეციალურად გამოყოფილ თვალსაჩინო ადგილას გამოკვრას.</w:t>
      </w:r>
    </w:p>
    <w:p w:rsidR="001411EA" w:rsidRPr="003549CF" w:rsidRDefault="001411EA" w:rsidP="002742EA">
      <w:pPr>
        <w:pStyle w:val="ListParagraph"/>
        <w:numPr>
          <w:ilvl w:val="0"/>
          <w:numId w:val="6"/>
        </w:numPr>
        <w:jc w:val="both"/>
        <w:rPr>
          <w:rFonts w:ascii="Sylfaen" w:hAnsi="Sylfaen"/>
          <w:sz w:val="24"/>
          <w:szCs w:val="24"/>
        </w:rPr>
      </w:pPr>
      <w:r w:rsidRPr="003549CF">
        <w:rPr>
          <w:rFonts w:ascii="Sylfaen" w:hAnsi="Sylfaen"/>
          <w:sz w:val="24"/>
          <w:szCs w:val="24"/>
        </w:rPr>
        <w:t>პერსონალური ბრძანება გაიცემა უშუალოდ ერთ მოსამსახურეზე ან მოსამსახურეთა განსაზღვრულ ჯგუფზე. პერსონალური ბრძანება გაიცემა წერილობითი ან ზეპირი ფორმით. წერილობითი ფორმით გაცემული</w:t>
      </w:r>
      <w:r w:rsidR="00CF03A1" w:rsidRPr="003549CF">
        <w:rPr>
          <w:rFonts w:ascii="Sylfaen" w:hAnsi="Sylfaen"/>
          <w:sz w:val="24"/>
          <w:szCs w:val="24"/>
        </w:rPr>
        <w:t xml:space="preserve"> პერსონალური ბრძანება გაცემისთანავე გადაეცემა მოსამსახ</w:t>
      </w:r>
      <w:r w:rsidR="00DA3769">
        <w:rPr>
          <w:rFonts w:ascii="Sylfaen" w:hAnsi="Sylfaen"/>
          <w:sz w:val="24"/>
          <w:szCs w:val="24"/>
        </w:rPr>
        <w:t>ურეს (მოსამსახურეთა განსაზღვრულ</w:t>
      </w:r>
      <w:r w:rsidR="00CF03A1" w:rsidRPr="003549CF">
        <w:rPr>
          <w:rFonts w:ascii="Sylfaen" w:hAnsi="Sylfaen"/>
          <w:sz w:val="24"/>
          <w:szCs w:val="24"/>
        </w:rPr>
        <w:t xml:space="preserve"> ჯგუფს), რაც დასტურდება</w:t>
      </w:r>
      <w:r w:rsidR="00DA3769">
        <w:rPr>
          <w:rFonts w:ascii="Sylfaen" w:hAnsi="Sylfaen"/>
          <w:sz w:val="24"/>
          <w:szCs w:val="24"/>
        </w:rPr>
        <w:t xml:space="preserve"> </w:t>
      </w:r>
      <w:r w:rsidR="00CF03A1" w:rsidRPr="003549CF">
        <w:rPr>
          <w:rFonts w:ascii="Sylfaen" w:hAnsi="Sylfaen"/>
          <w:sz w:val="24"/>
          <w:szCs w:val="24"/>
        </w:rPr>
        <w:t>ხელმოწერით.</w:t>
      </w:r>
    </w:p>
    <w:p w:rsidR="00CF03A1" w:rsidRPr="003549CF" w:rsidRDefault="00DA3769" w:rsidP="002742EA">
      <w:pPr>
        <w:pStyle w:val="ListParagraph"/>
        <w:numPr>
          <w:ilvl w:val="0"/>
          <w:numId w:val="6"/>
        </w:numPr>
        <w:jc w:val="both"/>
        <w:rPr>
          <w:rFonts w:ascii="Sylfaen" w:hAnsi="Sylfaen"/>
          <w:sz w:val="24"/>
          <w:szCs w:val="24"/>
        </w:rPr>
      </w:pPr>
      <w:r>
        <w:rPr>
          <w:rFonts w:ascii="Sylfaen" w:hAnsi="Sylfaen"/>
          <w:sz w:val="24"/>
          <w:szCs w:val="24"/>
        </w:rPr>
        <w:t>პერსონალური ბრძა</w:t>
      </w:r>
      <w:r w:rsidR="00CF03A1" w:rsidRPr="003549CF">
        <w:rPr>
          <w:rFonts w:ascii="Sylfaen" w:hAnsi="Sylfaen"/>
          <w:sz w:val="24"/>
          <w:szCs w:val="24"/>
        </w:rPr>
        <w:t>ნების გაცემა დასაშვებია იმ შემთხვევაში, როდესაც მისი შესრულება უშუალოდ არ შედის ბრძანების მიმღების უფლება-მოვალეობებშ</w:t>
      </w:r>
      <w:r>
        <w:rPr>
          <w:rFonts w:ascii="Sylfaen" w:hAnsi="Sylfaen"/>
          <w:sz w:val="24"/>
          <w:szCs w:val="24"/>
        </w:rPr>
        <w:t>ი</w:t>
      </w:r>
      <w:r w:rsidR="00CF03A1" w:rsidRPr="003549CF">
        <w:rPr>
          <w:rFonts w:ascii="Sylfaen" w:hAnsi="Sylfaen"/>
          <w:sz w:val="24"/>
          <w:szCs w:val="24"/>
        </w:rPr>
        <w:t xml:space="preserve">, მაგრამ </w:t>
      </w:r>
      <w:r w:rsidR="00C73A49">
        <w:rPr>
          <w:rFonts w:ascii="Sylfaen" w:hAnsi="Sylfaen"/>
          <w:sz w:val="24"/>
          <w:szCs w:val="24"/>
        </w:rPr>
        <w:t xml:space="preserve"> ბოლნისის რაიონული</w:t>
      </w:r>
      <w:r w:rsidR="00CF03A1" w:rsidRPr="003549CF">
        <w:rPr>
          <w:rFonts w:ascii="Sylfaen" w:hAnsi="Sylfaen"/>
          <w:sz w:val="24"/>
          <w:szCs w:val="24"/>
        </w:rPr>
        <w:t xml:space="preserve"> სასამართლოს ინტერესებიდან.</w:t>
      </w:r>
    </w:p>
    <w:p w:rsidR="00CF03A1" w:rsidRPr="003549CF" w:rsidRDefault="00CF03A1" w:rsidP="002742EA">
      <w:pPr>
        <w:pStyle w:val="ListParagraph"/>
        <w:numPr>
          <w:ilvl w:val="0"/>
          <w:numId w:val="6"/>
        </w:numPr>
        <w:jc w:val="both"/>
        <w:rPr>
          <w:rFonts w:ascii="Sylfaen" w:hAnsi="Sylfaen"/>
          <w:sz w:val="24"/>
          <w:szCs w:val="24"/>
        </w:rPr>
      </w:pPr>
      <w:r w:rsidRPr="003549CF">
        <w:rPr>
          <w:rFonts w:ascii="Sylfaen" w:hAnsi="Sylfaen"/>
          <w:sz w:val="24"/>
          <w:szCs w:val="24"/>
        </w:rPr>
        <w:t>ბრძანების შერულებ</w:t>
      </w:r>
      <w:r w:rsidR="00C73A49">
        <w:rPr>
          <w:rFonts w:ascii="Sylfaen" w:hAnsi="Sylfaen"/>
          <w:sz w:val="24"/>
          <w:szCs w:val="24"/>
        </w:rPr>
        <w:t>ა სავალდებულოა ბოლნისის რაიონული</w:t>
      </w:r>
      <w:r w:rsidRPr="003549CF">
        <w:rPr>
          <w:rFonts w:ascii="Sylfaen" w:hAnsi="Sylfaen"/>
          <w:sz w:val="24"/>
          <w:szCs w:val="24"/>
        </w:rPr>
        <w:t xml:space="preserve"> სასამართლოს ყველა მოსამსახურისათვის.</w:t>
      </w:r>
    </w:p>
    <w:p w:rsidR="00CF03A1" w:rsidRPr="003549CF" w:rsidRDefault="00CF03A1" w:rsidP="002742EA">
      <w:pPr>
        <w:pStyle w:val="ListParagraph"/>
        <w:numPr>
          <w:ilvl w:val="0"/>
          <w:numId w:val="6"/>
        </w:numPr>
        <w:jc w:val="both"/>
        <w:rPr>
          <w:rFonts w:ascii="Sylfaen" w:hAnsi="Sylfaen"/>
          <w:sz w:val="24"/>
          <w:szCs w:val="24"/>
        </w:rPr>
      </w:pPr>
      <w:r w:rsidRPr="003549CF">
        <w:rPr>
          <w:rFonts w:ascii="Sylfaen" w:hAnsi="Sylfaen"/>
          <w:sz w:val="24"/>
          <w:szCs w:val="24"/>
        </w:rPr>
        <w:t>ბრძანების გაცნობა მოსამსახურეთათვის ხდება:</w:t>
      </w:r>
    </w:p>
    <w:p w:rsidR="00CF03A1" w:rsidRPr="003549CF" w:rsidRDefault="00CF03A1" w:rsidP="002742EA">
      <w:pPr>
        <w:pStyle w:val="ListParagraph"/>
        <w:jc w:val="both"/>
        <w:rPr>
          <w:rFonts w:ascii="Sylfaen" w:hAnsi="Sylfaen"/>
          <w:sz w:val="24"/>
          <w:szCs w:val="24"/>
        </w:rPr>
      </w:pPr>
      <w:r w:rsidRPr="003549CF">
        <w:rPr>
          <w:rFonts w:ascii="Sylfaen" w:hAnsi="Sylfaen"/>
          <w:sz w:val="24"/>
          <w:szCs w:val="24"/>
        </w:rPr>
        <w:t>ა)დანიშნულების მიხედვით, სტრუქტურულ ქვედანაყოფში ბრძანების გაგზავნით;</w:t>
      </w:r>
    </w:p>
    <w:p w:rsidR="00CF03A1" w:rsidRPr="003549CF" w:rsidRDefault="00CF03A1" w:rsidP="002742EA">
      <w:pPr>
        <w:pStyle w:val="ListParagraph"/>
        <w:jc w:val="both"/>
        <w:rPr>
          <w:rFonts w:ascii="Sylfaen" w:hAnsi="Sylfaen"/>
          <w:sz w:val="24"/>
          <w:szCs w:val="24"/>
        </w:rPr>
      </w:pPr>
      <w:r w:rsidRPr="003549CF">
        <w:rPr>
          <w:rFonts w:ascii="Sylfaen" w:hAnsi="Sylfaen"/>
          <w:sz w:val="24"/>
          <w:szCs w:val="24"/>
        </w:rPr>
        <w:t>ბ)ბრძანების ტექსტის გაცნობით, რომელსაც პირადად აწერს ხელს საჯარო მოსამსახურე.</w:t>
      </w:r>
    </w:p>
    <w:p w:rsidR="00CF03A1" w:rsidRPr="003549CF" w:rsidRDefault="00CF03A1" w:rsidP="002742EA">
      <w:pPr>
        <w:pStyle w:val="ListParagraph"/>
        <w:jc w:val="both"/>
        <w:rPr>
          <w:rFonts w:ascii="Sylfaen" w:hAnsi="Sylfaen"/>
          <w:sz w:val="24"/>
          <w:szCs w:val="24"/>
        </w:rPr>
      </w:pPr>
      <w:r w:rsidRPr="003549CF">
        <w:rPr>
          <w:rFonts w:ascii="Sylfaen" w:hAnsi="Sylfaen"/>
          <w:sz w:val="24"/>
          <w:szCs w:val="24"/>
        </w:rPr>
        <w:t>გ) ბრძანების სპეციალურ დაფაზე მოთავსებით.</w:t>
      </w:r>
    </w:p>
    <w:p w:rsidR="00CF03A1" w:rsidRPr="003549CF" w:rsidRDefault="00CF03A1" w:rsidP="002742EA">
      <w:pPr>
        <w:pStyle w:val="ListParagraph"/>
        <w:jc w:val="both"/>
        <w:rPr>
          <w:rFonts w:ascii="Sylfaen" w:hAnsi="Sylfaen"/>
          <w:sz w:val="24"/>
          <w:szCs w:val="24"/>
        </w:rPr>
      </w:pPr>
      <w:r w:rsidRPr="003549CF">
        <w:rPr>
          <w:rFonts w:ascii="Sylfaen" w:hAnsi="Sylfaen"/>
          <w:sz w:val="24"/>
          <w:szCs w:val="24"/>
        </w:rPr>
        <w:t>დ) ბრძანების გაცნობაზე კონტროლი</w:t>
      </w:r>
      <w:r w:rsidR="00C73A49">
        <w:rPr>
          <w:rFonts w:ascii="Sylfaen" w:hAnsi="Sylfaen"/>
          <w:sz w:val="24"/>
          <w:szCs w:val="24"/>
        </w:rPr>
        <w:t xml:space="preserve"> განახორციელოს ბოლნისის რაიონული</w:t>
      </w:r>
      <w:r w:rsidRPr="003549CF">
        <w:rPr>
          <w:rFonts w:ascii="Sylfaen" w:hAnsi="Sylfaen"/>
          <w:sz w:val="24"/>
          <w:szCs w:val="24"/>
        </w:rPr>
        <w:t xml:space="preserve"> სასამართლოს მენეჯერმა საკადრო და საორგანიზაციო საკითხთა </w:t>
      </w:r>
      <w:r w:rsidR="006B6CA6" w:rsidRPr="003549CF">
        <w:rPr>
          <w:rFonts w:ascii="Sylfaen" w:hAnsi="Sylfaen"/>
          <w:sz w:val="24"/>
          <w:szCs w:val="24"/>
        </w:rPr>
        <w:t>განყოფილების უფროსმა.</w:t>
      </w:r>
    </w:p>
    <w:p w:rsidR="006B6CA6" w:rsidRPr="003549CF" w:rsidRDefault="00862A21" w:rsidP="002742EA">
      <w:pPr>
        <w:jc w:val="both"/>
        <w:rPr>
          <w:rFonts w:ascii="Sylfaen" w:hAnsi="Sylfaen"/>
          <w:sz w:val="24"/>
          <w:szCs w:val="24"/>
        </w:rPr>
      </w:pPr>
      <w:r w:rsidRPr="00862A21">
        <w:rPr>
          <w:rFonts w:ascii="Sylfaen" w:hAnsi="Sylfaen"/>
          <w:b/>
          <w:sz w:val="24"/>
          <w:szCs w:val="24"/>
        </w:rPr>
        <w:t>მუხლ</w:t>
      </w:r>
      <w:r w:rsidR="006B6CA6" w:rsidRPr="00862A21">
        <w:rPr>
          <w:rFonts w:ascii="Sylfaen" w:hAnsi="Sylfaen"/>
          <w:b/>
          <w:sz w:val="24"/>
          <w:szCs w:val="24"/>
        </w:rPr>
        <w:t>ი 5</w:t>
      </w:r>
      <w:r w:rsidR="006B6CA6" w:rsidRPr="003549CF">
        <w:rPr>
          <w:rFonts w:ascii="Sylfaen" w:hAnsi="Sylfaen"/>
          <w:sz w:val="24"/>
          <w:szCs w:val="24"/>
        </w:rPr>
        <w:t>. მოსამსახურის უფლება-მოვალეობანი</w:t>
      </w:r>
    </w:p>
    <w:p w:rsidR="006B6CA6" w:rsidRPr="003549CF" w:rsidRDefault="006B6CA6" w:rsidP="002742EA">
      <w:pPr>
        <w:pStyle w:val="ListParagraph"/>
        <w:numPr>
          <w:ilvl w:val="0"/>
          <w:numId w:val="7"/>
        </w:numPr>
        <w:jc w:val="both"/>
        <w:rPr>
          <w:rFonts w:ascii="Sylfaen" w:hAnsi="Sylfaen"/>
          <w:sz w:val="24"/>
          <w:szCs w:val="24"/>
        </w:rPr>
      </w:pPr>
      <w:r w:rsidRPr="003549CF">
        <w:rPr>
          <w:rFonts w:ascii="Sylfaen" w:hAnsi="Sylfaen"/>
          <w:sz w:val="24"/>
          <w:szCs w:val="24"/>
        </w:rPr>
        <w:t>მოსამსახურე მოვალეა</w:t>
      </w:r>
    </w:p>
    <w:p w:rsidR="006B6CA6" w:rsidRPr="003549CF" w:rsidRDefault="006B6CA6" w:rsidP="002742EA">
      <w:pPr>
        <w:pStyle w:val="ListParagraph"/>
        <w:jc w:val="both"/>
        <w:rPr>
          <w:rFonts w:ascii="Sylfaen" w:hAnsi="Sylfaen"/>
          <w:sz w:val="24"/>
          <w:szCs w:val="24"/>
        </w:rPr>
      </w:pPr>
      <w:r w:rsidRPr="003549CF">
        <w:rPr>
          <w:rFonts w:ascii="Sylfaen" w:hAnsi="Sylfaen"/>
          <w:sz w:val="24"/>
          <w:szCs w:val="24"/>
        </w:rPr>
        <w:lastRenderedPageBreak/>
        <w:t>ა) პირნათლად შეასრულოს დაკისრებული თ</w:t>
      </w:r>
      <w:r w:rsidR="00D7118A">
        <w:rPr>
          <w:rFonts w:ascii="Sylfaen" w:hAnsi="Sylfaen"/>
          <w:sz w:val="24"/>
          <w:szCs w:val="24"/>
        </w:rPr>
        <w:t>ანამდებობრივი მოვალეობანი: უფლებ</w:t>
      </w:r>
      <w:r w:rsidRPr="003549CF">
        <w:rPr>
          <w:rFonts w:ascii="Sylfaen" w:hAnsi="Sylfaen"/>
          <w:sz w:val="24"/>
          <w:szCs w:val="24"/>
        </w:rPr>
        <w:t>ამოსი</w:t>
      </w:r>
      <w:r w:rsidR="008305C6">
        <w:rPr>
          <w:rFonts w:ascii="Sylfaen" w:hAnsi="Sylfaen"/>
          <w:sz w:val="24"/>
          <w:szCs w:val="24"/>
        </w:rPr>
        <w:t>ლება განახორციელოს პროფესიული ჩ</w:t>
      </w:r>
      <w:r w:rsidRPr="003549CF">
        <w:rPr>
          <w:rFonts w:ascii="Sylfaen" w:hAnsi="Sylfaen"/>
          <w:sz w:val="24"/>
          <w:szCs w:val="24"/>
        </w:rPr>
        <w:t>ვევების, ცოდნისა და გამოცდილებების ჯეროვანი და სრული გამოყენებით;</w:t>
      </w:r>
    </w:p>
    <w:p w:rsidR="006B6CA6" w:rsidRPr="003549CF" w:rsidRDefault="006B6CA6" w:rsidP="002742EA">
      <w:pPr>
        <w:pStyle w:val="ListParagraph"/>
        <w:jc w:val="both"/>
        <w:rPr>
          <w:rFonts w:ascii="Sylfaen" w:hAnsi="Sylfaen"/>
          <w:sz w:val="24"/>
          <w:szCs w:val="24"/>
        </w:rPr>
      </w:pPr>
      <w:r w:rsidRPr="003549CF">
        <w:rPr>
          <w:rFonts w:ascii="Sylfaen" w:hAnsi="Sylfaen"/>
          <w:sz w:val="24"/>
          <w:szCs w:val="24"/>
        </w:rPr>
        <w:t>ბ) სპეციალური მითითების გარეშე დაიცვას ის სამართლებრივი აქტები, რომლებიც მის სამსახურებრივ საქმიანობას უკავშირდება:</w:t>
      </w:r>
    </w:p>
    <w:p w:rsidR="006B6CA6" w:rsidRPr="003549CF" w:rsidRDefault="006B6CA6" w:rsidP="002742EA">
      <w:pPr>
        <w:pStyle w:val="ListParagraph"/>
        <w:jc w:val="both"/>
        <w:rPr>
          <w:rFonts w:ascii="Sylfaen" w:hAnsi="Sylfaen"/>
          <w:sz w:val="24"/>
          <w:szCs w:val="24"/>
        </w:rPr>
      </w:pPr>
      <w:r w:rsidRPr="003549CF">
        <w:rPr>
          <w:rFonts w:ascii="Sylfaen" w:hAnsi="Sylfaen"/>
          <w:sz w:val="24"/>
          <w:szCs w:val="24"/>
        </w:rPr>
        <w:t>გ) შეასრულოს ხელმძღვანელის ბრძანება და მითითება, რომ</w:t>
      </w:r>
      <w:r w:rsidR="00D7118A">
        <w:rPr>
          <w:rFonts w:ascii="Sylfaen" w:hAnsi="Sylfaen"/>
          <w:sz w:val="24"/>
          <w:szCs w:val="24"/>
        </w:rPr>
        <w:t>ე</w:t>
      </w:r>
      <w:r w:rsidRPr="003549CF">
        <w:rPr>
          <w:rFonts w:ascii="Sylfaen" w:hAnsi="Sylfaen"/>
          <w:sz w:val="24"/>
          <w:szCs w:val="24"/>
        </w:rPr>
        <w:t>ლიც გაცემულია კანონმდებლობით დადგენილი უფლებამოსილების ფარგლებში:</w:t>
      </w:r>
    </w:p>
    <w:p w:rsidR="006B6CA6" w:rsidRPr="003549CF" w:rsidRDefault="006B6CA6" w:rsidP="002742EA">
      <w:pPr>
        <w:pStyle w:val="ListParagraph"/>
        <w:jc w:val="both"/>
        <w:rPr>
          <w:rFonts w:ascii="Sylfaen" w:hAnsi="Sylfaen"/>
          <w:sz w:val="24"/>
          <w:szCs w:val="24"/>
        </w:rPr>
      </w:pPr>
      <w:r w:rsidRPr="003549CF">
        <w:rPr>
          <w:rFonts w:ascii="Sylfaen" w:hAnsi="Sylfaen"/>
          <w:sz w:val="24"/>
          <w:szCs w:val="24"/>
        </w:rPr>
        <w:t>დ) დაიცვას შრომის დისციპლინა, რაციონალურად გამოიყენოს სამუშაო დრო, არ დაუშვას ისეთი ქმედება რო</w:t>
      </w:r>
      <w:r w:rsidR="00C73A49">
        <w:rPr>
          <w:rFonts w:ascii="Sylfaen" w:hAnsi="Sylfaen"/>
          <w:sz w:val="24"/>
          <w:szCs w:val="24"/>
        </w:rPr>
        <w:t>მელიც აფერხებს ბოლნისის რაიონული</w:t>
      </w:r>
      <w:r w:rsidRPr="003549CF">
        <w:rPr>
          <w:rFonts w:ascii="Sylfaen" w:hAnsi="Sylfaen"/>
          <w:sz w:val="24"/>
          <w:szCs w:val="24"/>
        </w:rPr>
        <w:t xml:space="preserve"> სასამართლოს აპარატის მუშაობას. სამუშაოზე სისტემური დაგვ</w:t>
      </w:r>
      <w:r w:rsidR="00C73A49">
        <w:rPr>
          <w:rFonts w:ascii="Sylfaen" w:hAnsi="Sylfaen"/>
          <w:sz w:val="24"/>
          <w:szCs w:val="24"/>
        </w:rPr>
        <w:t>ი</w:t>
      </w:r>
      <w:r w:rsidRPr="003549CF">
        <w:rPr>
          <w:rFonts w:ascii="Sylfaen" w:hAnsi="Sylfaen"/>
          <w:sz w:val="24"/>
          <w:szCs w:val="24"/>
        </w:rPr>
        <w:t>ანება ან სხვა დი</w:t>
      </w:r>
      <w:r w:rsidR="00C73A49">
        <w:rPr>
          <w:rFonts w:ascii="Sylfaen" w:hAnsi="Sylfaen"/>
          <w:sz w:val="24"/>
          <w:szCs w:val="24"/>
        </w:rPr>
        <w:t>ს</w:t>
      </w:r>
      <w:r w:rsidRPr="003549CF">
        <w:rPr>
          <w:rFonts w:ascii="Sylfaen" w:hAnsi="Sylfaen"/>
          <w:sz w:val="24"/>
          <w:szCs w:val="24"/>
        </w:rPr>
        <w:t>ციპლინური პასუხისმგებლობის კანონით დადგენილი წესით:</w:t>
      </w:r>
    </w:p>
    <w:p w:rsidR="006B6CA6" w:rsidRPr="003549CF" w:rsidRDefault="006B6CA6" w:rsidP="002742EA">
      <w:pPr>
        <w:pStyle w:val="ListParagraph"/>
        <w:jc w:val="both"/>
        <w:rPr>
          <w:rFonts w:ascii="Sylfaen" w:hAnsi="Sylfaen"/>
          <w:sz w:val="24"/>
          <w:szCs w:val="24"/>
        </w:rPr>
      </w:pPr>
      <w:r w:rsidRPr="003549CF">
        <w:rPr>
          <w:rFonts w:ascii="Sylfaen" w:hAnsi="Sylfaen"/>
          <w:sz w:val="24"/>
          <w:szCs w:val="24"/>
        </w:rPr>
        <w:t>ე) დაიცვას სამსახურეობრივი ქცე</w:t>
      </w:r>
      <w:r w:rsidR="00C73A49">
        <w:rPr>
          <w:rFonts w:ascii="Sylfaen" w:hAnsi="Sylfaen"/>
          <w:sz w:val="24"/>
          <w:szCs w:val="24"/>
        </w:rPr>
        <w:t>ვის ნორმები და ბოლნისის რაიონული</w:t>
      </w:r>
      <w:r w:rsidRPr="003549CF">
        <w:rPr>
          <w:rFonts w:ascii="Sylfaen" w:hAnsi="Sylfaen"/>
          <w:sz w:val="24"/>
          <w:szCs w:val="24"/>
        </w:rPr>
        <w:t xml:space="preserve"> სასამართლოს აპარატის შინაგანაწესი:</w:t>
      </w:r>
    </w:p>
    <w:p w:rsidR="006B6CA6" w:rsidRPr="003549CF" w:rsidRDefault="00D7118A" w:rsidP="002742EA">
      <w:pPr>
        <w:pStyle w:val="ListParagraph"/>
        <w:jc w:val="both"/>
        <w:rPr>
          <w:rFonts w:ascii="Sylfaen" w:hAnsi="Sylfaen"/>
          <w:sz w:val="24"/>
          <w:szCs w:val="24"/>
        </w:rPr>
      </w:pPr>
      <w:r>
        <w:rPr>
          <w:rFonts w:ascii="Sylfaen" w:hAnsi="Sylfaen"/>
          <w:sz w:val="24"/>
          <w:szCs w:val="24"/>
        </w:rPr>
        <w:t>ვ) თავაზიანად</w:t>
      </w:r>
      <w:r w:rsidR="006B6CA6" w:rsidRPr="003549CF">
        <w:rPr>
          <w:rFonts w:ascii="Sylfaen" w:hAnsi="Sylfaen"/>
          <w:sz w:val="24"/>
          <w:szCs w:val="24"/>
        </w:rPr>
        <w:t xml:space="preserve"> და კორექტულად</w:t>
      </w:r>
      <w:r w:rsidR="003B3478" w:rsidRPr="003549CF">
        <w:rPr>
          <w:rFonts w:ascii="Sylfaen" w:hAnsi="Sylfaen"/>
          <w:sz w:val="24"/>
          <w:szCs w:val="24"/>
        </w:rPr>
        <w:t xml:space="preserve"> ეპყრობოდნენ პროცესის მონაწილეებს, სასამართლოში შემოსულ მოქალაქეებს: მოქალაქეებთან, საზოგადოებასთან  ურთიერთობისას, აგრეთვე სატელეფონო</w:t>
      </w:r>
      <w:r>
        <w:rPr>
          <w:rFonts w:ascii="Sylfaen" w:hAnsi="Sylfaen"/>
          <w:sz w:val="24"/>
          <w:szCs w:val="24"/>
        </w:rPr>
        <w:t xml:space="preserve"> საუბრის</w:t>
      </w:r>
      <w:r w:rsidR="003B3478" w:rsidRPr="003549CF">
        <w:rPr>
          <w:rFonts w:ascii="Sylfaen" w:hAnsi="Sylfaen"/>
          <w:sz w:val="24"/>
          <w:szCs w:val="24"/>
        </w:rPr>
        <w:t xml:space="preserve"> დაწყებამდე ჯერ თავი წარადგინონ:</w:t>
      </w:r>
    </w:p>
    <w:p w:rsidR="003B3478" w:rsidRPr="003549CF" w:rsidRDefault="003B3478" w:rsidP="002742EA">
      <w:pPr>
        <w:pStyle w:val="ListParagraph"/>
        <w:jc w:val="both"/>
        <w:rPr>
          <w:rFonts w:ascii="Sylfaen" w:hAnsi="Sylfaen"/>
          <w:sz w:val="24"/>
          <w:szCs w:val="24"/>
        </w:rPr>
      </w:pPr>
      <w:r w:rsidRPr="003549CF">
        <w:rPr>
          <w:rFonts w:ascii="Sylfaen" w:hAnsi="Sylfaen"/>
          <w:sz w:val="24"/>
          <w:szCs w:val="24"/>
        </w:rPr>
        <w:t>ზ) სამსახურეობრივი ურთიერთობისას, ასევე,  სამსახურიდან გათავისუფლების შემდეგ არ გაავრცელონ სახელმწიფო კომერციული საიდუმლოება, სხვა პირთა ოჯახურ და პირად ცხოვრებასთან დაკავშირებული</w:t>
      </w:r>
      <w:r w:rsidR="00D7118A">
        <w:rPr>
          <w:rFonts w:ascii="Sylfaen" w:hAnsi="Sylfaen"/>
          <w:sz w:val="24"/>
          <w:szCs w:val="24"/>
        </w:rPr>
        <w:t xml:space="preserve"> მონაცემები, </w:t>
      </w:r>
      <w:r w:rsidRPr="003549CF">
        <w:rPr>
          <w:rFonts w:ascii="Sylfaen" w:hAnsi="Sylfaen"/>
          <w:sz w:val="24"/>
          <w:szCs w:val="24"/>
        </w:rPr>
        <w:t xml:space="preserve"> აგერეთვე სხვა ინფორმაცია, რაც მათთვის ცნობილი გახდა სამსახურეობრივი მოვალეობათა შესრულების დროს.</w:t>
      </w:r>
    </w:p>
    <w:p w:rsidR="003B3478" w:rsidRPr="003549CF" w:rsidRDefault="003B3478" w:rsidP="002742EA">
      <w:pPr>
        <w:pStyle w:val="ListParagraph"/>
        <w:jc w:val="both"/>
        <w:rPr>
          <w:rFonts w:ascii="Sylfaen" w:hAnsi="Sylfaen"/>
          <w:sz w:val="24"/>
          <w:szCs w:val="24"/>
        </w:rPr>
      </w:pPr>
      <w:r w:rsidRPr="003549CF">
        <w:rPr>
          <w:rFonts w:ascii="Sylfaen" w:hAnsi="Sylfaen"/>
          <w:sz w:val="24"/>
          <w:szCs w:val="24"/>
        </w:rPr>
        <w:t>თ) წესრიგში ჰქონდეს სამუშაო ადგილი, დაი</w:t>
      </w:r>
      <w:r w:rsidR="00C73A49">
        <w:rPr>
          <w:rFonts w:ascii="Sylfaen" w:hAnsi="Sylfaen"/>
          <w:sz w:val="24"/>
          <w:szCs w:val="24"/>
        </w:rPr>
        <w:t>ცვას სისუფთავე ბოლნისის რაიონული</w:t>
      </w:r>
      <w:r w:rsidRPr="003549CF">
        <w:rPr>
          <w:rFonts w:ascii="Sylfaen" w:hAnsi="Sylfaen"/>
          <w:sz w:val="24"/>
          <w:szCs w:val="24"/>
        </w:rPr>
        <w:t xml:space="preserve"> სამართლოს შენობაში და ტერიტორიაზე.</w:t>
      </w:r>
    </w:p>
    <w:p w:rsidR="003B3478" w:rsidRPr="003549CF" w:rsidRDefault="003B3478" w:rsidP="002742EA">
      <w:pPr>
        <w:pStyle w:val="ListParagraph"/>
        <w:jc w:val="both"/>
        <w:rPr>
          <w:rFonts w:ascii="Sylfaen" w:hAnsi="Sylfaen"/>
          <w:sz w:val="24"/>
          <w:szCs w:val="24"/>
        </w:rPr>
      </w:pPr>
      <w:r w:rsidRPr="003549CF">
        <w:rPr>
          <w:rFonts w:ascii="Sylfaen" w:hAnsi="Sylfaen"/>
          <w:sz w:val="24"/>
          <w:szCs w:val="24"/>
        </w:rPr>
        <w:t>ი) გაუფრთხილდეს სასამართლოს სარგებლობაში არსებულ სახელმწიფო საკუთრებისას, დაიცვას მატერიალურ ფასეულობათა მოვლა-პატრონობი</w:t>
      </w:r>
      <w:r w:rsidR="00D7118A">
        <w:rPr>
          <w:rFonts w:ascii="Sylfaen" w:hAnsi="Sylfaen"/>
          <w:sz w:val="24"/>
          <w:szCs w:val="24"/>
        </w:rPr>
        <w:t>ს დადგენილი წესი, ჯეროვნად მოეპ</w:t>
      </w:r>
      <w:r w:rsidRPr="003549CF">
        <w:rPr>
          <w:rFonts w:ascii="Sylfaen" w:hAnsi="Sylfaen"/>
          <w:sz w:val="24"/>
          <w:szCs w:val="24"/>
        </w:rPr>
        <w:t>ყრას და მასზე მინდობილ ინვენტარს, გამოიყენოს მხოლოდ სამსახურეობრივი საჭიროებისათვის და არ დაუშვას მათი დაზიანება:</w:t>
      </w:r>
    </w:p>
    <w:p w:rsidR="003B3478" w:rsidRPr="003549CF" w:rsidRDefault="003B3478" w:rsidP="002742EA">
      <w:pPr>
        <w:pStyle w:val="ListParagraph"/>
        <w:numPr>
          <w:ilvl w:val="0"/>
          <w:numId w:val="7"/>
        </w:numPr>
        <w:jc w:val="both"/>
        <w:rPr>
          <w:rFonts w:ascii="Sylfaen" w:hAnsi="Sylfaen"/>
          <w:sz w:val="24"/>
          <w:szCs w:val="24"/>
        </w:rPr>
      </w:pPr>
      <w:r w:rsidRPr="003549CF">
        <w:rPr>
          <w:rFonts w:ascii="Sylfaen" w:hAnsi="Sylfaen"/>
          <w:sz w:val="24"/>
          <w:szCs w:val="24"/>
        </w:rPr>
        <w:t>მოსამსახურეს უფლება აქვს:</w:t>
      </w:r>
    </w:p>
    <w:p w:rsidR="003B3478" w:rsidRPr="003549CF" w:rsidRDefault="003B3478" w:rsidP="002742EA">
      <w:pPr>
        <w:pStyle w:val="ListParagraph"/>
        <w:jc w:val="both"/>
        <w:rPr>
          <w:rFonts w:ascii="Sylfaen" w:hAnsi="Sylfaen"/>
          <w:sz w:val="24"/>
          <w:szCs w:val="24"/>
        </w:rPr>
      </w:pPr>
      <w:r w:rsidRPr="003549CF">
        <w:rPr>
          <w:rFonts w:ascii="Sylfaen" w:hAnsi="Sylfaen"/>
          <w:sz w:val="24"/>
          <w:szCs w:val="24"/>
        </w:rPr>
        <w:t>ა) მიიღოს თანამდებობრივი ფუნქციის შესასრულებლად საჭირო ორგანიზაციულ-ტექნიკური საშუალებები და პირობები:</w:t>
      </w:r>
    </w:p>
    <w:p w:rsidR="003B3478" w:rsidRPr="003549CF" w:rsidRDefault="003B3478" w:rsidP="002742EA">
      <w:pPr>
        <w:pStyle w:val="ListParagraph"/>
        <w:jc w:val="both"/>
        <w:rPr>
          <w:rFonts w:ascii="Sylfaen" w:hAnsi="Sylfaen"/>
          <w:sz w:val="24"/>
          <w:szCs w:val="24"/>
        </w:rPr>
      </w:pPr>
      <w:r w:rsidRPr="003549CF">
        <w:rPr>
          <w:rFonts w:ascii="Sylfaen" w:hAnsi="Sylfaen"/>
          <w:sz w:val="24"/>
          <w:szCs w:val="24"/>
        </w:rPr>
        <w:t>ბ) ისარგებლოს კუთვნილი შ</w:t>
      </w:r>
      <w:r w:rsidR="00D7118A">
        <w:rPr>
          <w:rFonts w:ascii="Sylfaen" w:hAnsi="Sylfaen"/>
          <w:sz w:val="24"/>
          <w:szCs w:val="24"/>
        </w:rPr>
        <w:t>ვ</w:t>
      </w:r>
      <w:r w:rsidRPr="003549CF">
        <w:rPr>
          <w:rFonts w:ascii="Sylfaen" w:hAnsi="Sylfaen"/>
          <w:sz w:val="24"/>
          <w:szCs w:val="24"/>
        </w:rPr>
        <w:t xml:space="preserve">ებულებით: </w:t>
      </w:r>
    </w:p>
    <w:p w:rsidR="003B3478" w:rsidRPr="003549CF" w:rsidRDefault="003B3478" w:rsidP="002742EA">
      <w:pPr>
        <w:pStyle w:val="ListParagraph"/>
        <w:jc w:val="both"/>
        <w:rPr>
          <w:rFonts w:ascii="Sylfaen" w:hAnsi="Sylfaen"/>
          <w:sz w:val="24"/>
          <w:szCs w:val="24"/>
        </w:rPr>
      </w:pPr>
      <w:r w:rsidRPr="003549CF">
        <w:rPr>
          <w:rFonts w:ascii="Sylfaen" w:hAnsi="Sylfaen"/>
          <w:sz w:val="24"/>
          <w:szCs w:val="24"/>
        </w:rPr>
        <w:t>გ) მიიღოს სრული ანაზღაურება დადგენული წესით:</w:t>
      </w:r>
    </w:p>
    <w:p w:rsidR="003B3478" w:rsidRPr="003549CF" w:rsidRDefault="00C86744" w:rsidP="002742EA">
      <w:pPr>
        <w:pStyle w:val="ListParagraph"/>
        <w:jc w:val="both"/>
        <w:rPr>
          <w:rFonts w:ascii="Sylfaen" w:hAnsi="Sylfaen"/>
          <w:sz w:val="24"/>
          <w:szCs w:val="24"/>
        </w:rPr>
      </w:pPr>
      <w:r w:rsidRPr="003549CF">
        <w:rPr>
          <w:rFonts w:ascii="Sylfaen" w:hAnsi="Sylfaen"/>
          <w:sz w:val="24"/>
          <w:szCs w:val="24"/>
        </w:rPr>
        <w:t>დ) ისარგებლოს კანონით მინიჭებული სხვა უფლებებით:</w:t>
      </w:r>
    </w:p>
    <w:p w:rsidR="00C86744" w:rsidRPr="003549CF" w:rsidRDefault="00C86744" w:rsidP="002742EA">
      <w:pPr>
        <w:pStyle w:val="ListParagraph"/>
        <w:numPr>
          <w:ilvl w:val="0"/>
          <w:numId w:val="7"/>
        </w:numPr>
        <w:jc w:val="both"/>
        <w:rPr>
          <w:rFonts w:ascii="Sylfaen" w:hAnsi="Sylfaen"/>
          <w:sz w:val="24"/>
          <w:szCs w:val="24"/>
        </w:rPr>
      </w:pPr>
      <w:r w:rsidRPr="003549CF">
        <w:rPr>
          <w:rFonts w:ascii="Sylfaen" w:hAnsi="Sylfaen"/>
          <w:sz w:val="24"/>
          <w:szCs w:val="24"/>
        </w:rPr>
        <w:t>დაუშვებელია მოსამსახურის მიერ სამუშაო დროის განმავლობაში კომპიუტერული თამაშებით სარგებლობა და ინტერნეტის რესურსების არასამსახურეობრივი დანიშნულებით გამოყენება.</w:t>
      </w:r>
    </w:p>
    <w:p w:rsidR="00C86744" w:rsidRPr="003549CF" w:rsidRDefault="00C73A49" w:rsidP="002742EA">
      <w:pPr>
        <w:pStyle w:val="ListParagraph"/>
        <w:numPr>
          <w:ilvl w:val="0"/>
          <w:numId w:val="7"/>
        </w:numPr>
        <w:jc w:val="both"/>
        <w:rPr>
          <w:rFonts w:ascii="Sylfaen" w:hAnsi="Sylfaen"/>
          <w:sz w:val="24"/>
          <w:szCs w:val="24"/>
        </w:rPr>
      </w:pPr>
      <w:r>
        <w:rPr>
          <w:rFonts w:ascii="Sylfaen" w:hAnsi="Sylfaen"/>
          <w:sz w:val="24"/>
          <w:szCs w:val="24"/>
        </w:rPr>
        <w:t>მოსამსახურე, ბოლნისის რაიონული</w:t>
      </w:r>
      <w:r w:rsidR="00C86744" w:rsidRPr="003549CF">
        <w:rPr>
          <w:rFonts w:ascii="Sylfaen" w:hAnsi="Sylfaen"/>
          <w:sz w:val="24"/>
          <w:szCs w:val="24"/>
        </w:rPr>
        <w:t xml:space="preserve"> სასამართლოს პრესტიჟ</w:t>
      </w:r>
      <w:r>
        <w:rPr>
          <w:rFonts w:ascii="Sylfaen" w:hAnsi="Sylfaen"/>
          <w:sz w:val="24"/>
          <w:szCs w:val="24"/>
        </w:rPr>
        <w:t>ი</w:t>
      </w:r>
      <w:r w:rsidR="00C86744" w:rsidRPr="003549CF">
        <w:rPr>
          <w:rFonts w:ascii="Sylfaen" w:hAnsi="Sylfaen"/>
          <w:sz w:val="24"/>
          <w:szCs w:val="24"/>
        </w:rPr>
        <w:t xml:space="preserve">დან და პროფესიული ეთიკური ნორმებიდან გამომდინარე მოვალეა დაიცვას საქართველოს იუსტიციის უმაღლესი საბჭოსა და საქართველოს საერთო სასამართლოებში მოქალაქეთა კომუნიკააციის სტანდარტებით მოთხოვნები, </w:t>
      </w:r>
      <w:r w:rsidR="00C86744" w:rsidRPr="003549CF">
        <w:rPr>
          <w:rFonts w:ascii="Sylfaen" w:hAnsi="Sylfaen"/>
          <w:sz w:val="24"/>
          <w:szCs w:val="24"/>
        </w:rPr>
        <w:lastRenderedPageBreak/>
        <w:t>კერძდ: ყურადღება მიაქციოს პიროვ</w:t>
      </w:r>
      <w:r w:rsidR="00D7118A">
        <w:rPr>
          <w:rFonts w:ascii="Sylfaen" w:hAnsi="Sylfaen"/>
          <w:sz w:val="24"/>
          <w:szCs w:val="24"/>
        </w:rPr>
        <w:t>ნ</w:t>
      </w:r>
      <w:r w:rsidR="00C86744" w:rsidRPr="003549CF">
        <w:rPr>
          <w:rFonts w:ascii="Sylfaen" w:hAnsi="Sylfaen"/>
          <w:sz w:val="24"/>
          <w:szCs w:val="24"/>
        </w:rPr>
        <w:t>ულ იერ-სახეს, უპირატესობა მიანიჭოს ჩაცმის კლასიკურ სტილს და სხვა აქსესუარებს.</w:t>
      </w:r>
    </w:p>
    <w:p w:rsidR="00C86744" w:rsidRDefault="00C86744" w:rsidP="00D7118A">
      <w:pPr>
        <w:pStyle w:val="ListParagraph"/>
        <w:numPr>
          <w:ilvl w:val="0"/>
          <w:numId w:val="7"/>
        </w:numPr>
        <w:jc w:val="both"/>
        <w:rPr>
          <w:rFonts w:ascii="Sylfaen" w:hAnsi="Sylfaen"/>
          <w:sz w:val="24"/>
          <w:szCs w:val="24"/>
        </w:rPr>
      </w:pPr>
      <w:r w:rsidRPr="003549CF">
        <w:rPr>
          <w:rFonts w:ascii="Sylfaen" w:hAnsi="Sylfaen"/>
          <w:sz w:val="24"/>
          <w:szCs w:val="24"/>
        </w:rPr>
        <w:t>მანდატურის</w:t>
      </w:r>
      <w:r w:rsidR="00D7118A">
        <w:rPr>
          <w:rFonts w:ascii="Sylfaen" w:hAnsi="Sylfaen"/>
          <w:sz w:val="24"/>
          <w:szCs w:val="24"/>
        </w:rPr>
        <w:t xml:space="preserve"> სამსახურის თანამშრომელმა  უნდა ატაროს</w:t>
      </w:r>
      <w:r w:rsidRPr="003549CF">
        <w:rPr>
          <w:rFonts w:ascii="Sylfaen" w:hAnsi="Sylfaen"/>
          <w:sz w:val="24"/>
          <w:szCs w:val="24"/>
        </w:rPr>
        <w:t xml:space="preserve"> საქართველოს იუსტიციის უმაღლესი საბჭოს მიერ დამტკიც</w:t>
      </w:r>
      <w:r w:rsidR="002105A2">
        <w:rPr>
          <w:rFonts w:ascii="Sylfaen" w:hAnsi="Sylfaen"/>
          <w:sz w:val="24"/>
          <w:szCs w:val="24"/>
        </w:rPr>
        <w:t>ებული სამსახურეობრივი ფორმა და ს</w:t>
      </w:r>
      <w:r w:rsidR="00D7118A">
        <w:rPr>
          <w:rFonts w:ascii="Sylfaen" w:hAnsi="Sylfaen"/>
          <w:sz w:val="24"/>
          <w:szCs w:val="24"/>
        </w:rPr>
        <w:t>ამკერდე ნიშანი.</w:t>
      </w:r>
    </w:p>
    <w:p w:rsidR="00D7118A" w:rsidRDefault="00D7118A" w:rsidP="00D7118A">
      <w:pPr>
        <w:pStyle w:val="ListParagraph"/>
        <w:numPr>
          <w:ilvl w:val="0"/>
          <w:numId w:val="7"/>
        </w:numPr>
        <w:jc w:val="both"/>
        <w:rPr>
          <w:rFonts w:ascii="Sylfaen" w:hAnsi="Sylfaen"/>
          <w:sz w:val="24"/>
          <w:szCs w:val="24"/>
        </w:rPr>
      </w:pPr>
      <w:r>
        <w:rPr>
          <w:rFonts w:ascii="Sylfaen" w:hAnsi="Sylfaen"/>
          <w:sz w:val="24"/>
          <w:szCs w:val="24"/>
        </w:rPr>
        <w:t>სასამართლოს მანდატურის საქმიანობა განისაზღვრება კანონმდებლობით დადგენილი წესით, ასევე უფლებამოსილი პირების მიერ მიღებული შესაბამისი აქტებით.</w:t>
      </w:r>
    </w:p>
    <w:p w:rsidR="00D7118A" w:rsidRDefault="005F0F25" w:rsidP="00D7118A">
      <w:pPr>
        <w:pStyle w:val="ListParagraph"/>
        <w:numPr>
          <w:ilvl w:val="0"/>
          <w:numId w:val="7"/>
        </w:numPr>
        <w:jc w:val="both"/>
        <w:rPr>
          <w:rFonts w:ascii="Sylfaen" w:hAnsi="Sylfaen"/>
          <w:sz w:val="24"/>
          <w:szCs w:val="24"/>
        </w:rPr>
      </w:pPr>
      <w:r>
        <w:rPr>
          <w:rFonts w:ascii="Sylfaen" w:hAnsi="Sylfaen"/>
          <w:sz w:val="24"/>
          <w:szCs w:val="24"/>
        </w:rPr>
        <w:t>სასამართლო მანდატურთა გამოცხადებისა და დათხოვნის წესი განისაზღვრება აპარატის ხელმძღვანელი პირების მიერ საამისოდ შედგენილი განრიგისა და წესის მეშვეობით.</w:t>
      </w:r>
    </w:p>
    <w:p w:rsidR="005F0F25" w:rsidRPr="003549CF" w:rsidRDefault="005F0F25" w:rsidP="00D7118A">
      <w:pPr>
        <w:pStyle w:val="ListParagraph"/>
        <w:numPr>
          <w:ilvl w:val="0"/>
          <w:numId w:val="7"/>
        </w:numPr>
        <w:jc w:val="both"/>
        <w:rPr>
          <w:rFonts w:ascii="Sylfaen" w:hAnsi="Sylfaen"/>
          <w:sz w:val="24"/>
          <w:szCs w:val="24"/>
        </w:rPr>
      </w:pPr>
      <w:r>
        <w:rPr>
          <w:rFonts w:ascii="Sylfaen" w:hAnsi="Sylfaen"/>
          <w:sz w:val="24"/>
          <w:szCs w:val="24"/>
        </w:rPr>
        <w:t>სასამართლოს მანდატურის სამსახურია პასუხისმგებელია შინაგანაწესით უშუალოდ მათზე დაკისრებული მოთხოვნების შესრულებაზე.</w:t>
      </w:r>
    </w:p>
    <w:p w:rsidR="00C86744" w:rsidRPr="003549CF" w:rsidRDefault="00C86744" w:rsidP="002742EA">
      <w:pPr>
        <w:jc w:val="both"/>
        <w:rPr>
          <w:rFonts w:ascii="Sylfaen" w:hAnsi="Sylfaen"/>
          <w:sz w:val="24"/>
          <w:szCs w:val="24"/>
        </w:rPr>
      </w:pPr>
      <w:r w:rsidRPr="00862A21">
        <w:rPr>
          <w:rFonts w:ascii="Sylfaen" w:hAnsi="Sylfaen"/>
          <w:b/>
          <w:sz w:val="24"/>
          <w:szCs w:val="24"/>
        </w:rPr>
        <w:t>მუხლი 6.</w:t>
      </w:r>
      <w:r w:rsidRPr="003549CF">
        <w:rPr>
          <w:rFonts w:ascii="Sylfaen" w:hAnsi="Sylfaen"/>
          <w:sz w:val="24"/>
          <w:szCs w:val="24"/>
        </w:rPr>
        <w:t xml:space="preserve"> </w:t>
      </w:r>
      <w:r w:rsidR="00C73A49">
        <w:rPr>
          <w:rFonts w:ascii="Sylfaen" w:hAnsi="Sylfaen"/>
          <w:sz w:val="24"/>
          <w:szCs w:val="24"/>
        </w:rPr>
        <w:t>ბოლნისის რაიონული</w:t>
      </w:r>
      <w:r w:rsidRPr="003549CF">
        <w:rPr>
          <w:rFonts w:ascii="Sylfaen" w:hAnsi="Sylfaen"/>
          <w:sz w:val="24"/>
          <w:szCs w:val="24"/>
        </w:rPr>
        <w:t xml:space="preserve"> სასამართლოს აპარატ</w:t>
      </w:r>
      <w:r w:rsidR="005F0F25">
        <w:rPr>
          <w:rFonts w:ascii="Sylfaen" w:hAnsi="Sylfaen"/>
          <w:sz w:val="24"/>
          <w:szCs w:val="24"/>
        </w:rPr>
        <w:t>ის საჯარო მოსამსახურეთა მიერ უფ</w:t>
      </w:r>
      <w:r w:rsidRPr="003549CF">
        <w:rPr>
          <w:rFonts w:ascii="Sylfaen" w:hAnsi="Sylfaen"/>
          <w:sz w:val="24"/>
          <w:szCs w:val="24"/>
        </w:rPr>
        <w:t>ლ</w:t>
      </w:r>
      <w:r w:rsidR="005F0F25">
        <w:rPr>
          <w:rFonts w:ascii="Sylfaen" w:hAnsi="Sylfaen"/>
          <w:sz w:val="24"/>
          <w:szCs w:val="24"/>
        </w:rPr>
        <w:t>ე</w:t>
      </w:r>
      <w:r w:rsidR="008305C6">
        <w:rPr>
          <w:rFonts w:ascii="Sylfaen" w:hAnsi="Sylfaen"/>
          <w:sz w:val="24"/>
          <w:szCs w:val="24"/>
        </w:rPr>
        <w:t>ბა</w:t>
      </w:r>
      <w:r w:rsidRPr="003549CF">
        <w:rPr>
          <w:rFonts w:ascii="Sylfaen" w:hAnsi="Sylfaen"/>
          <w:sz w:val="24"/>
          <w:szCs w:val="24"/>
        </w:rPr>
        <w:t>მოსილების განხორციელებისა და საქმიანობის პროცესში ურთიერთდახმარების წესი</w:t>
      </w:r>
      <w:r w:rsidR="00C73A49">
        <w:rPr>
          <w:rFonts w:ascii="Sylfaen" w:hAnsi="Sylfaen"/>
          <w:sz w:val="24"/>
          <w:szCs w:val="24"/>
        </w:rPr>
        <w:t>.</w:t>
      </w:r>
    </w:p>
    <w:p w:rsidR="003505A6" w:rsidRPr="003549CF" w:rsidRDefault="00C86744" w:rsidP="002742EA">
      <w:pPr>
        <w:pStyle w:val="ListParagraph"/>
        <w:numPr>
          <w:ilvl w:val="0"/>
          <w:numId w:val="8"/>
        </w:numPr>
        <w:ind w:left="426"/>
        <w:jc w:val="both"/>
        <w:rPr>
          <w:rFonts w:ascii="Sylfaen" w:hAnsi="Sylfaen"/>
          <w:sz w:val="24"/>
          <w:szCs w:val="24"/>
        </w:rPr>
      </w:pPr>
      <w:r w:rsidRPr="003549CF">
        <w:rPr>
          <w:rFonts w:ascii="Sylfaen" w:hAnsi="Sylfaen"/>
          <w:sz w:val="24"/>
          <w:szCs w:val="24"/>
        </w:rPr>
        <w:t xml:space="preserve">სასამართლოში არსებულ საქმეთა სირთულიდან (მოცულობიდან) გამომდინარე </w:t>
      </w:r>
      <w:r w:rsidR="00480864" w:rsidRPr="003549CF">
        <w:rPr>
          <w:rFonts w:ascii="Sylfaen" w:hAnsi="Sylfaen"/>
          <w:sz w:val="24"/>
          <w:szCs w:val="24"/>
        </w:rPr>
        <w:t xml:space="preserve"> </w:t>
      </w:r>
      <w:r w:rsidRPr="003549CF">
        <w:rPr>
          <w:rFonts w:ascii="Sylfaen" w:hAnsi="Sylfaen"/>
          <w:sz w:val="24"/>
          <w:szCs w:val="24"/>
        </w:rPr>
        <w:t>აპარატის საჯარო მოსამსახურეებმა უნდა განახორციელონ ურთიერთდახმარება დაკისრებულ მოვალეობათა ხარისხიანად და ეფექტურა</w:t>
      </w:r>
      <w:r w:rsidR="005F0F25">
        <w:rPr>
          <w:rFonts w:ascii="Sylfaen" w:hAnsi="Sylfaen"/>
          <w:sz w:val="24"/>
          <w:szCs w:val="24"/>
        </w:rPr>
        <w:t>დ განხორციელების მიზნით,</w:t>
      </w:r>
      <w:r w:rsidR="007A6997" w:rsidRPr="003549CF">
        <w:rPr>
          <w:rFonts w:ascii="Sylfaen" w:hAnsi="Sylfaen"/>
          <w:sz w:val="24"/>
          <w:szCs w:val="24"/>
        </w:rPr>
        <w:t xml:space="preserve"> ურთიერთდა</w:t>
      </w:r>
      <w:r w:rsidR="008305C6">
        <w:rPr>
          <w:rFonts w:ascii="Sylfaen" w:hAnsi="Sylfaen"/>
          <w:sz w:val="24"/>
          <w:szCs w:val="24"/>
        </w:rPr>
        <w:t>ხმარება უნდა განხორციელდეს</w:t>
      </w:r>
      <w:r w:rsidR="00ED30EC">
        <w:rPr>
          <w:rFonts w:ascii="Sylfaen" w:hAnsi="Sylfaen"/>
          <w:sz w:val="24"/>
          <w:szCs w:val="24"/>
        </w:rPr>
        <w:t>,</w:t>
      </w:r>
      <w:r w:rsidR="008305C6">
        <w:rPr>
          <w:rFonts w:ascii="Sylfaen" w:hAnsi="Sylfaen"/>
          <w:sz w:val="24"/>
          <w:szCs w:val="24"/>
        </w:rPr>
        <w:t xml:space="preserve">  </w:t>
      </w:r>
      <w:r w:rsidR="007A6997" w:rsidRPr="003549CF">
        <w:rPr>
          <w:rFonts w:ascii="Sylfaen" w:hAnsi="Sylfaen"/>
          <w:sz w:val="24"/>
          <w:szCs w:val="24"/>
        </w:rPr>
        <w:t xml:space="preserve">მიუხედავად </w:t>
      </w:r>
      <w:r w:rsidR="008305C6">
        <w:rPr>
          <w:rFonts w:ascii="Sylfaen" w:hAnsi="Sylfaen"/>
          <w:sz w:val="24"/>
          <w:szCs w:val="24"/>
        </w:rPr>
        <w:t>იმისა</w:t>
      </w:r>
      <w:r w:rsidR="00ED30EC">
        <w:rPr>
          <w:rFonts w:ascii="Sylfaen" w:hAnsi="Sylfaen"/>
          <w:sz w:val="24"/>
          <w:szCs w:val="24"/>
        </w:rPr>
        <w:t>,</w:t>
      </w:r>
      <w:r w:rsidR="008305C6">
        <w:rPr>
          <w:rFonts w:ascii="Sylfaen" w:hAnsi="Sylfaen"/>
          <w:sz w:val="24"/>
          <w:szCs w:val="24"/>
        </w:rPr>
        <w:t xml:space="preserve"> </w:t>
      </w:r>
      <w:r w:rsidR="007A6997" w:rsidRPr="003549CF">
        <w:rPr>
          <w:rFonts w:ascii="Sylfaen" w:hAnsi="Sylfaen"/>
          <w:sz w:val="24"/>
          <w:szCs w:val="24"/>
        </w:rPr>
        <w:t>კონკრეტული საქმიანობა უშუალოდ შედის თუ არა მის საქმიანობაში.</w:t>
      </w:r>
    </w:p>
    <w:p w:rsidR="007A6997" w:rsidRPr="003549CF" w:rsidRDefault="007A6997" w:rsidP="002742EA">
      <w:pPr>
        <w:pStyle w:val="ListParagraph"/>
        <w:numPr>
          <w:ilvl w:val="0"/>
          <w:numId w:val="8"/>
        </w:numPr>
        <w:ind w:left="426"/>
        <w:jc w:val="both"/>
        <w:rPr>
          <w:rFonts w:ascii="Sylfaen" w:hAnsi="Sylfaen"/>
          <w:sz w:val="24"/>
          <w:szCs w:val="24"/>
        </w:rPr>
      </w:pPr>
      <w:r w:rsidRPr="003549CF">
        <w:rPr>
          <w:rFonts w:ascii="Sylfaen" w:hAnsi="Sylfaen"/>
          <w:sz w:val="24"/>
          <w:szCs w:val="24"/>
        </w:rPr>
        <w:t>ამ მუხლის პირველი პუნქტით გათვალისწინებული მოთხოვნის პრაქტიკაში დანერგვა და რეალიზება ევალება აპარატის ხელმძღვანელ პირებს.</w:t>
      </w:r>
    </w:p>
    <w:p w:rsidR="007A6997" w:rsidRPr="003549CF" w:rsidRDefault="007A6997" w:rsidP="002742EA">
      <w:pPr>
        <w:jc w:val="both"/>
        <w:rPr>
          <w:rFonts w:ascii="Sylfaen" w:hAnsi="Sylfaen"/>
          <w:sz w:val="24"/>
          <w:szCs w:val="24"/>
        </w:rPr>
      </w:pPr>
      <w:r w:rsidRPr="00862A21">
        <w:rPr>
          <w:rFonts w:ascii="Sylfaen" w:hAnsi="Sylfaen"/>
          <w:b/>
          <w:sz w:val="24"/>
          <w:szCs w:val="24"/>
        </w:rPr>
        <w:t>მუხლი 7</w:t>
      </w:r>
      <w:r w:rsidRPr="003549CF">
        <w:rPr>
          <w:rFonts w:ascii="Sylfaen" w:hAnsi="Sylfaen"/>
          <w:sz w:val="24"/>
          <w:szCs w:val="24"/>
        </w:rPr>
        <w:t>. მოსამსახურის მატერიალური პასუხისმგებლობა</w:t>
      </w:r>
    </w:p>
    <w:p w:rsidR="007A6997" w:rsidRPr="003549CF" w:rsidRDefault="00E714C1" w:rsidP="002742EA">
      <w:pPr>
        <w:pStyle w:val="ListParagraph"/>
        <w:numPr>
          <w:ilvl w:val="0"/>
          <w:numId w:val="9"/>
        </w:numPr>
        <w:jc w:val="both"/>
        <w:rPr>
          <w:rFonts w:ascii="Sylfaen" w:hAnsi="Sylfaen"/>
          <w:sz w:val="24"/>
          <w:szCs w:val="24"/>
        </w:rPr>
      </w:pPr>
      <w:r>
        <w:rPr>
          <w:rFonts w:ascii="Sylfaen" w:hAnsi="Sylfaen"/>
          <w:sz w:val="24"/>
          <w:szCs w:val="24"/>
        </w:rPr>
        <w:t>ბოლნისის რაიონული</w:t>
      </w:r>
      <w:r w:rsidR="007A6997" w:rsidRPr="003549CF">
        <w:rPr>
          <w:rFonts w:ascii="Sylfaen" w:hAnsi="Sylfaen"/>
          <w:sz w:val="24"/>
          <w:szCs w:val="24"/>
        </w:rPr>
        <w:t xml:space="preserve"> სასამართლოს ქონების ადმინისტრირებაზე საერთო ზედამხედველობას ახორციელებს სპეციალისტ</w:t>
      </w:r>
      <w:r>
        <w:rPr>
          <w:rFonts w:ascii="Sylfaen" w:hAnsi="Sylfaen"/>
          <w:sz w:val="24"/>
          <w:szCs w:val="24"/>
        </w:rPr>
        <w:t xml:space="preserve">ი </w:t>
      </w:r>
      <w:r w:rsidR="007A6997" w:rsidRPr="003549CF">
        <w:rPr>
          <w:rFonts w:ascii="Sylfaen" w:hAnsi="Sylfaen"/>
          <w:sz w:val="24"/>
          <w:szCs w:val="24"/>
        </w:rPr>
        <w:t xml:space="preserve"> (სამეურნეო საკითხებში)</w:t>
      </w:r>
    </w:p>
    <w:p w:rsidR="007A6997" w:rsidRPr="003549CF" w:rsidRDefault="00E714C1" w:rsidP="002742EA">
      <w:pPr>
        <w:pStyle w:val="ListParagraph"/>
        <w:numPr>
          <w:ilvl w:val="0"/>
          <w:numId w:val="9"/>
        </w:numPr>
        <w:jc w:val="both"/>
        <w:rPr>
          <w:rFonts w:ascii="Sylfaen" w:hAnsi="Sylfaen"/>
          <w:sz w:val="24"/>
          <w:szCs w:val="24"/>
        </w:rPr>
      </w:pPr>
      <w:r>
        <w:rPr>
          <w:rFonts w:ascii="Sylfaen" w:hAnsi="Sylfaen"/>
          <w:sz w:val="24"/>
          <w:szCs w:val="24"/>
        </w:rPr>
        <w:t xml:space="preserve"> ბოლნისის რაიონული</w:t>
      </w:r>
      <w:r w:rsidR="007A6997" w:rsidRPr="003549CF">
        <w:rPr>
          <w:rFonts w:ascii="Sylfaen" w:hAnsi="Sylfaen"/>
          <w:sz w:val="24"/>
          <w:szCs w:val="24"/>
        </w:rPr>
        <w:t xml:space="preserve"> სასამართლოს თითოეულ სტრუქტურული ქვედანაყოფის ხელმძღვანელი ვალდებულია:</w:t>
      </w:r>
    </w:p>
    <w:p w:rsidR="007A6997" w:rsidRPr="003549CF" w:rsidRDefault="007A6997" w:rsidP="002742EA">
      <w:pPr>
        <w:pStyle w:val="ListParagraph"/>
        <w:jc w:val="both"/>
        <w:rPr>
          <w:rFonts w:ascii="Sylfaen" w:hAnsi="Sylfaen"/>
          <w:sz w:val="24"/>
          <w:szCs w:val="24"/>
        </w:rPr>
      </w:pPr>
      <w:r w:rsidRPr="003549CF">
        <w:rPr>
          <w:rFonts w:ascii="Sylfaen" w:hAnsi="Sylfaen"/>
          <w:sz w:val="24"/>
          <w:szCs w:val="24"/>
        </w:rPr>
        <w:t>ა) განახორციელოს კონტროლი იმ ქონების სათა</w:t>
      </w:r>
      <w:r w:rsidR="005F0F25">
        <w:rPr>
          <w:rFonts w:ascii="Sylfaen" w:hAnsi="Sylfaen"/>
          <w:sz w:val="24"/>
          <w:szCs w:val="24"/>
        </w:rPr>
        <w:t>ნადო გამოყენება</w:t>
      </w:r>
      <w:r w:rsidRPr="003549CF">
        <w:rPr>
          <w:rFonts w:ascii="Sylfaen" w:hAnsi="Sylfaen"/>
          <w:sz w:val="24"/>
          <w:szCs w:val="24"/>
        </w:rPr>
        <w:t>სა და დაცვაზე, რომელიც გადაცემუ</w:t>
      </w:r>
      <w:r w:rsidR="005F0F25">
        <w:rPr>
          <w:rFonts w:ascii="Sylfaen" w:hAnsi="Sylfaen"/>
          <w:sz w:val="24"/>
          <w:szCs w:val="24"/>
        </w:rPr>
        <w:t>ლი აქვს მათდამი დაქვემდებარებულ</w:t>
      </w:r>
      <w:r w:rsidRPr="003549CF">
        <w:rPr>
          <w:rFonts w:ascii="Sylfaen" w:hAnsi="Sylfaen"/>
          <w:sz w:val="24"/>
          <w:szCs w:val="24"/>
        </w:rPr>
        <w:t xml:space="preserve"> სტრუქურულ ქვედანაყოფს:</w:t>
      </w:r>
    </w:p>
    <w:p w:rsidR="007A6997" w:rsidRPr="003549CF" w:rsidRDefault="007A6997" w:rsidP="002742EA">
      <w:pPr>
        <w:pStyle w:val="ListParagraph"/>
        <w:jc w:val="both"/>
        <w:rPr>
          <w:rFonts w:ascii="Sylfaen" w:hAnsi="Sylfaen"/>
          <w:sz w:val="24"/>
          <w:szCs w:val="24"/>
        </w:rPr>
      </w:pPr>
      <w:r w:rsidRPr="003549CF">
        <w:rPr>
          <w:rFonts w:ascii="Sylfaen" w:hAnsi="Sylfaen"/>
          <w:sz w:val="24"/>
          <w:szCs w:val="24"/>
        </w:rPr>
        <w:t>ბ) ჩაატაროს ქონების პერიოდული შემოწმება, რათა დადგინდეს, რომ ქონება იმყოფება სათანადო მდგომარეობაში, არ აფერხებს სასამართლოს მუშაობას და აღნიშნული ქონება იმყოფება მოსამსახურის ფაქტიურ მფლობელობაში და იგი იყენებს ამ ქონებას მხოლოდ სამსახურეობრივი მიზნებისთვის:</w:t>
      </w:r>
    </w:p>
    <w:p w:rsidR="007A6997" w:rsidRPr="003549CF" w:rsidRDefault="007A6997" w:rsidP="002742EA">
      <w:pPr>
        <w:pStyle w:val="ListParagraph"/>
        <w:jc w:val="both"/>
        <w:rPr>
          <w:rFonts w:ascii="Sylfaen" w:hAnsi="Sylfaen"/>
          <w:sz w:val="24"/>
          <w:szCs w:val="24"/>
        </w:rPr>
      </w:pPr>
      <w:r w:rsidRPr="003549CF">
        <w:rPr>
          <w:rFonts w:ascii="Sylfaen" w:hAnsi="Sylfaen"/>
          <w:sz w:val="24"/>
          <w:szCs w:val="24"/>
        </w:rPr>
        <w:t xml:space="preserve">გ) სპეციალისტი - (სამეურნეო </w:t>
      </w:r>
      <w:r w:rsidR="005F0F25">
        <w:rPr>
          <w:rFonts w:ascii="Sylfaen" w:hAnsi="Sylfaen"/>
          <w:sz w:val="24"/>
          <w:szCs w:val="24"/>
        </w:rPr>
        <w:t>საკითხებში) დაუყონებლივ შეატყობი</w:t>
      </w:r>
      <w:r w:rsidRPr="003549CF">
        <w:rPr>
          <w:rFonts w:ascii="Sylfaen" w:hAnsi="Sylfaen"/>
          <w:sz w:val="24"/>
          <w:szCs w:val="24"/>
        </w:rPr>
        <w:t>ნონ მათი კონტროლის ქვეშ მყოფი ქონების ნების</w:t>
      </w:r>
      <w:r w:rsidR="00A20086" w:rsidRPr="003549CF">
        <w:rPr>
          <w:rFonts w:ascii="Sylfaen" w:hAnsi="Sylfaen"/>
          <w:sz w:val="24"/>
          <w:szCs w:val="24"/>
        </w:rPr>
        <w:t>მიერი სახის გადაადგილების, დაზიანების, განადურების და დანაკარგის თაობაზე;</w:t>
      </w:r>
    </w:p>
    <w:p w:rsidR="00A20086" w:rsidRPr="003549CF" w:rsidRDefault="00A20086" w:rsidP="002742EA">
      <w:pPr>
        <w:pStyle w:val="ListParagraph"/>
        <w:jc w:val="both"/>
        <w:rPr>
          <w:rFonts w:ascii="Sylfaen" w:hAnsi="Sylfaen"/>
          <w:sz w:val="24"/>
          <w:szCs w:val="24"/>
        </w:rPr>
      </w:pPr>
      <w:r w:rsidRPr="003549CF">
        <w:rPr>
          <w:rFonts w:ascii="Sylfaen" w:hAnsi="Sylfaen"/>
          <w:sz w:val="24"/>
          <w:szCs w:val="24"/>
        </w:rPr>
        <w:t>დ) სტრუქტურული ქვედანაყოფის ქონება ერთი მოსამსახურიდან მეორეს გადასცეს მხოლოდ სპეციალისტი - (სამეურნეო საკითხებში) სათანადო შეტყობინების, მიღება-ჩაბარების აქტი</w:t>
      </w:r>
      <w:r w:rsidR="00ED30EC">
        <w:rPr>
          <w:rFonts w:ascii="Sylfaen" w:hAnsi="Sylfaen"/>
          <w:sz w:val="24"/>
          <w:szCs w:val="24"/>
        </w:rPr>
        <w:t>ს</w:t>
      </w:r>
      <w:r w:rsidRPr="003549CF">
        <w:rPr>
          <w:rFonts w:ascii="Sylfaen" w:hAnsi="Sylfaen"/>
          <w:sz w:val="24"/>
          <w:szCs w:val="24"/>
        </w:rPr>
        <w:t xml:space="preserve"> გაფორმების შემდეგ;</w:t>
      </w:r>
    </w:p>
    <w:p w:rsidR="00A20086" w:rsidRPr="003549CF" w:rsidRDefault="00A20086" w:rsidP="002742EA">
      <w:pPr>
        <w:pStyle w:val="ListParagraph"/>
        <w:numPr>
          <w:ilvl w:val="0"/>
          <w:numId w:val="9"/>
        </w:numPr>
        <w:jc w:val="both"/>
        <w:rPr>
          <w:rFonts w:ascii="Sylfaen" w:hAnsi="Sylfaen"/>
          <w:sz w:val="24"/>
          <w:szCs w:val="24"/>
        </w:rPr>
      </w:pPr>
      <w:r w:rsidRPr="003549CF">
        <w:rPr>
          <w:rFonts w:ascii="Sylfaen" w:hAnsi="Sylfaen"/>
          <w:sz w:val="24"/>
          <w:szCs w:val="24"/>
        </w:rPr>
        <w:lastRenderedPageBreak/>
        <w:t>თითოეული მოსამსახურე პასუხისმგებელია მისთვის გადაცემული ქონების სათანადო გამოყენებისა და დაცვაზე. იგი ვალდებულია:</w:t>
      </w:r>
    </w:p>
    <w:p w:rsidR="00A20086" w:rsidRPr="003549CF" w:rsidRDefault="00A20086" w:rsidP="002742EA">
      <w:pPr>
        <w:pStyle w:val="ListParagraph"/>
        <w:jc w:val="both"/>
        <w:rPr>
          <w:rFonts w:ascii="Sylfaen" w:hAnsi="Sylfaen"/>
          <w:sz w:val="24"/>
          <w:szCs w:val="24"/>
        </w:rPr>
      </w:pPr>
      <w:r w:rsidRPr="003549CF">
        <w:rPr>
          <w:rFonts w:ascii="Sylfaen" w:hAnsi="Sylfaen"/>
          <w:sz w:val="24"/>
          <w:szCs w:val="24"/>
        </w:rPr>
        <w:t>ა) აღნიშნული ქონება გამოიყენოს მხოლოდ სამსახურეობრივი მიზნებისთვის;</w:t>
      </w:r>
    </w:p>
    <w:p w:rsidR="00A20086" w:rsidRPr="003549CF" w:rsidRDefault="00A20086" w:rsidP="002742EA">
      <w:pPr>
        <w:pStyle w:val="ListParagraph"/>
        <w:jc w:val="both"/>
        <w:rPr>
          <w:rFonts w:ascii="Sylfaen" w:hAnsi="Sylfaen"/>
          <w:sz w:val="24"/>
          <w:szCs w:val="24"/>
        </w:rPr>
      </w:pPr>
      <w:r w:rsidRPr="003549CF">
        <w:rPr>
          <w:rFonts w:ascii="Sylfaen" w:hAnsi="Sylfaen"/>
          <w:sz w:val="24"/>
          <w:szCs w:val="24"/>
        </w:rPr>
        <w:t>ბ) ნებისმიერი სახის გადაადგილების, დაზიანების (სათანადო გამოყენების შედეგად ნორმალური ცვეთის გათვალისწინებით) განადგურებისა თ</w:t>
      </w:r>
      <w:r w:rsidR="00E714C1">
        <w:rPr>
          <w:rFonts w:ascii="Sylfaen" w:hAnsi="Sylfaen"/>
          <w:sz w:val="24"/>
          <w:szCs w:val="24"/>
        </w:rPr>
        <w:t>უ დანაკარგის შესახებ აცნობოს მის</w:t>
      </w:r>
      <w:r w:rsidRPr="003549CF">
        <w:rPr>
          <w:rFonts w:ascii="Sylfaen" w:hAnsi="Sylfaen"/>
          <w:sz w:val="24"/>
          <w:szCs w:val="24"/>
        </w:rPr>
        <w:t xml:space="preserve"> უშ</w:t>
      </w:r>
      <w:r w:rsidR="00E714C1">
        <w:rPr>
          <w:rFonts w:ascii="Sylfaen" w:hAnsi="Sylfaen"/>
          <w:sz w:val="24"/>
          <w:szCs w:val="24"/>
        </w:rPr>
        <w:t>უ</w:t>
      </w:r>
      <w:r w:rsidRPr="003549CF">
        <w:rPr>
          <w:rFonts w:ascii="Sylfaen" w:hAnsi="Sylfaen"/>
          <w:sz w:val="24"/>
          <w:szCs w:val="24"/>
        </w:rPr>
        <w:t>ალო ხელმძღვანელს და სპეციალისტს ( სამეურნეო საკითხებ</w:t>
      </w:r>
      <w:r w:rsidR="001A69A2" w:rsidRPr="003549CF">
        <w:rPr>
          <w:rFonts w:ascii="Sylfaen" w:hAnsi="Sylfaen"/>
          <w:sz w:val="24"/>
          <w:szCs w:val="24"/>
        </w:rPr>
        <w:t>ში)</w:t>
      </w:r>
    </w:p>
    <w:p w:rsidR="00ED30EC" w:rsidRPr="00ED30EC" w:rsidRDefault="001A69A2" w:rsidP="00ED30EC">
      <w:pPr>
        <w:pStyle w:val="ListParagraph"/>
        <w:jc w:val="both"/>
        <w:rPr>
          <w:rFonts w:ascii="Sylfaen" w:hAnsi="Sylfaen"/>
          <w:sz w:val="24"/>
          <w:szCs w:val="24"/>
        </w:rPr>
      </w:pPr>
      <w:r w:rsidRPr="003549CF">
        <w:rPr>
          <w:rFonts w:ascii="Sylfaen" w:hAnsi="Sylfaen"/>
          <w:sz w:val="24"/>
          <w:szCs w:val="24"/>
        </w:rPr>
        <w:t>გ)არ გადასცეს თავის მფლობელობაში არსებული ქონება სხვა პირს, თუ არ ექნება ხელმძღვანელის თანხმობა, რაც თავის მხრივ შეთანხმებულ უნდა იქნეს სპეციალისტთან (სამეურნეო საკითხებშ</w:t>
      </w:r>
      <w:r w:rsidR="005F0F25">
        <w:rPr>
          <w:rFonts w:ascii="Sylfaen" w:hAnsi="Sylfaen"/>
          <w:sz w:val="24"/>
          <w:szCs w:val="24"/>
        </w:rPr>
        <w:t>ი</w:t>
      </w:r>
      <w:r w:rsidRPr="003549CF">
        <w:rPr>
          <w:rFonts w:ascii="Sylfaen" w:hAnsi="Sylfaen"/>
          <w:sz w:val="24"/>
          <w:szCs w:val="24"/>
        </w:rPr>
        <w:t>).</w:t>
      </w:r>
    </w:p>
    <w:p w:rsidR="001A69A2" w:rsidRPr="00ED30EC" w:rsidRDefault="00ED30EC" w:rsidP="00ED30EC">
      <w:pPr>
        <w:pStyle w:val="ListParagraph"/>
        <w:jc w:val="both"/>
        <w:rPr>
          <w:rFonts w:ascii="Sylfaen" w:hAnsi="Sylfaen"/>
          <w:sz w:val="24"/>
          <w:szCs w:val="24"/>
        </w:rPr>
      </w:pPr>
      <w:r>
        <w:rPr>
          <w:rFonts w:ascii="Sylfaen" w:hAnsi="Sylfaen"/>
          <w:sz w:val="24"/>
          <w:szCs w:val="24"/>
        </w:rPr>
        <w:t>4</w:t>
      </w:r>
      <w:r w:rsidR="001A69A2" w:rsidRPr="00ED30EC">
        <w:rPr>
          <w:sz w:val="24"/>
          <w:szCs w:val="24"/>
        </w:rPr>
        <w:t>.</w:t>
      </w:r>
      <w:r>
        <w:rPr>
          <w:rFonts w:ascii="Sylfaen" w:hAnsi="Sylfaen"/>
          <w:sz w:val="24"/>
          <w:szCs w:val="24"/>
        </w:rPr>
        <w:t xml:space="preserve"> </w:t>
      </w:r>
      <w:r w:rsidR="001A69A2" w:rsidRPr="00ED30EC">
        <w:rPr>
          <w:rFonts w:ascii="Sylfaen" w:hAnsi="Sylfaen"/>
          <w:sz w:val="24"/>
          <w:szCs w:val="24"/>
        </w:rPr>
        <w:t xml:space="preserve">თუ სამსახურებრივი მოძიების შედეგად გამოვლინდება მოსამსახურის პასუხისმგებლობის საფუძველი, ამ უკანასკნელმა უნდა აანაზღაუროს ბოლნისის </w:t>
      </w:r>
      <w:r w:rsidR="00E714C1" w:rsidRPr="00ED30EC">
        <w:rPr>
          <w:rFonts w:ascii="Sylfaen" w:hAnsi="Sylfaen"/>
          <w:sz w:val="24"/>
          <w:szCs w:val="24"/>
        </w:rPr>
        <w:t>რაიონული</w:t>
      </w:r>
      <w:r w:rsidR="001A69A2" w:rsidRPr="00ED30EC">
        <w:rPr>
          <w:rFonts w:ascii="Sylfaen" w:hAnsi="Sylfaen"/>
          <w:sz w:val="24"/>
          <w:szCs w:val="24"/>
        </w:rPr>
        <w:t xml:space="preserve"> სასამართლოსათვის მიყენებული ზიანი საქართველოს კანონმდებლობით დადგენილი წესით.</w:t>
      </w:r>
    </w:p>
    <w:p w:rsidR="001A69A2" w:rsidRPr="003549CF" w:rsidRDefault="00E714C1" w:rsidP="00ED30EC">
      <w:pPr>
        <w:ind w:left="709" w:firstLine="283"/>
        <w:jc w:val="both"/>
        <w:rPr>
          <w:rFonts w:ascii="Sylfaen" w:hAnsi="Sylfaen"/>
          <w:sz w:val="24"/>
          <w:szCs w:val="24"/>
        </w:rPr>
      </w:pPr>
      <w:r>
        <w:rPr>
          <w:rFonts w:ascii="Sylfaen" w:hAnsi="Sylfaen"/>
          <w:sz w:val="24"/>
          <w:szCs w:val="24"/>
        </w:rPr>
        <w:t>5.</w:t>
      </w:r>
      <w:r w:rsidR="00ED30EC">
        <w:rPr>
          <w:rFonts w:ascii="Sylfaen" w:hAnsi="Sylfaen"/>
          <w:sz w:val="24"/>
          <w:szCs w:val="24"/>
        </w:rPr>
        <w:t xml:space="preserve"> </w:t>
      </w:r>
      <w:r>
        <w:rPr>
          <w:rFonts w:ascii="Sylfaen" w:hAnsi="Sylfaen"/>
          <w:sz w:val="24"/>
          <w:szCs w:val="24"/>
        </w:rPr>
        <w:t>ბოლნისის რაიონული</w:t>
      </w:r>
      <w:r w:rsidR="001A69A2" w:rsidRPr="003549CF">
        <w:rPr>
          <w:rFonts w:ascii="Sylfaen" w:hAnsi="Sylfaen"/>
          <w:sz w:val="24"/>
          <w:szCs w:val="24"/>
        </w:rPr>
        <w:t xml:space="preserve"> სასამართლოს ადმინისტრაციული შენობიდან სასამართლოს ქონების გატანა დასაშვებია სპეციალისტთან - (სამეურნეო საკითხებში) თანხმობით. საჭიროების შემთხვევაში დგება წერილობითი აქტი.</w:t>
      </w:r>
    </w:p>
    <w:p w:rsidR="001A69A2" w:rsidRPr="003549CF" w:rsidRDefault="001A69A2" w:rsidP="00ED30EC">
      <w:pPr>
        <w:ind w:left="709" w:firstLine="283"/>
        <w:jc w:val="both"/>
        <w:rPr>
          <w:rFonts w:ascii="Sylfaen" w:hAnsi="Sylfaen"/>
          <w:sz w:val="24"/>
          <w:szCs w:val="24"/>
        </w:rPr>
      </w:pPr>
      <w:r w:rsidRPr="003549CF">
        <w:rPr>
          <w:rFonts w:ascii="Sylfaen" w:hAnsi="Sylfaen"/>
          <w:sz w:val="24"/>
          <w:szCs w:val="24"/>
        </w:rPr>
        <w:t>6.</w:t>
      </w:r>
      <w:r w:rsidR="00ED30EC">
        <w:rPr>
          <w:rFonts w:ascii="Sylfaen" w:hAnsi="Sylfaen"/>
          <w:sz w:val="24"/>
          <w:szCs w:val="24"/>
        </w:rPr>
        <w:t xml:space="preserve"> </w:t>
      </w:r>
      <w:r w:rsidRPr="003549CF">
        <w:rPr>
          <w:rFonts w:ascii="Sylfaen" w:hAnsi="Sylfaen"/>
          <w:sz w:val="24"/>
          <w:szCs w:val="24"/>
        </w:rPr>
        <w:t>მენეჯერი - საკადრო და საორგანიზაციო საკითხთა განყოფილება ვალდებულია მოსამსახურის თანამდებობიდან გათავისუფლების გაფორმება მოახდინოს მხოლოდ სპეციალისტთან (სამეურნეო საკითხებში) და შესაბამისი სტრუქტურული რგოლის ხელმძღვანელთან კოორდინაციით.</w:t>
      </w:r>
    </w:p>
    <w:p w:rsidR="001A69A2" w:rsidRPr="003549CF" w:rsidRDefault="00E714C1" w:rsidP="00ED30EC">
      <w:pPr>
        <w:ind w:left="709" w:firstLine="283"/>
        <w:jc w:val="both"/>
        <w:rPr>
          <w:rFonts w:ascii="Sylfaen" w:hAnsi="Sylfaen"/>
          <w:sz w:val="24"/>
          <w:szCs w:val="24"/>
        </w:rPr>
      </w:pPr>
      <w:r>
        <w:rPr>
          <w:rFonts w:ascii="Sylfaen" w:hAnsi="Sylfaen"/>
          <w:sz w:val="24"/>
          <w:szCs w:val="24"/>
        </w:rPr>
        <w:t>7.</w:t>
      </w:r>
      <w:r w:rsidR="00ED30EC">
        <w:rPr>
          <w:rFonts w:ascii="Sylfaen" w:hAnsi="Sylfaen"/>
          <w:sz w:val="24"/>
          <w:szCs w:val="24"/>
        </w:rPr>
        <w:t xml:space="preserve"> </w:t>
      </w:r>
      <w:r>
        <w:rPr>
          <w:rFonts w:ascii="Sylfaen" w:hAnsi="Sylfaen"/>
          <w:sz w:val="24"/>
          <w:szCs w:val="24"/>
        </w:rPr>
        <w:t>ბოლნისის რაიონული</w:t>
      </w:r>
      <w:r w:rsidR="001A69A2" w:rsidRPr="003549CF">
        <w:rPr>
          <w:rFonts w:ascii="Sylfaen" w:hAnsi="Sylfaen"/>
          <w:sz w:val="24"/>
          <w:szCs w:val="24"/>
        </w:rPr>
        <w:t xml:space="preserve"> სასამართლოსათვის მიყენებული ზიანის ანაზღაურებასთან დაკავშირებით დავის წარმოშობის შემთხვევაში საკითხი გადაწყდება მოქმედი კანონმდებლობის შესაბამისად.</w:t>
      </w:r>
    </w:p>
    <w:p w:rsidR="001A69A2" w:rsidRPr="003549CF" w:rsidRDefault="001A69A2" w:rsidP="002742EA">
      <w:pPr>
        <w:jc w:val="both"/>
        <w:rPr>
          <w:rFonts w:ascii="Sylfaen" w:hAnsi="Sylfaen"/>
          <w:sz w:val="24"/>
          <w:szCs w:val="24"/>
        </w:rPr>
      </w:pPr>
      <w:r w:rsidRPr="00862A21">
        <w:rPr>
          <w:rFonts w:ascii="Sylfaen" w:hAnsi="Sylfaen"/>
          <w:b/>
          <w:sz w:val="24"/>
          <w:szCs w:val="24"/>
        </w:rPr>
        <w:t>მუხლი 8</w:t>
      </w:r>
      <w:r w:rsidRPr="003549CF">
        <w:rPr>
          <w:rFonts w:ascii="Sylfaen" w:hAnsi="Sylfaen"/>
          <w:sz w:val="24"/>
          <w:szCs w:val="24"/>
        </w:rPr>
        <w:t>. ხელფასის გაცემის დრო და ადგილი</w:t>
      </w:r>
    </w:p>
    <w:p w:rsidR="001A69A2" w:rsidRPr="003549CF" w:rsidRDefault="00E714C1" w:rsidP="002742EA">
      <w:pPr>
        <w:ind w:left="426" w:hanging="142"/>
        <w:jc w:val="both"/>
        <w:rPr>
          <w:rFonts w:ascii="Sylfaen" w:hAnsi="Sylfaen"/>
          <w:sz w:val="24"/>
          <w:szCs w:val="24"/>
        </w:rPr>
      </w:pPr>
      <w:r>
        <w:rPr>
          <w:rFonts w:ascii="Sylfaen" w:hAnsi="Sylfaen"/>
          <w:sz w:val="24"/>
          <w:szCs w:val="24"/>
        </w:rPr>
        <w:t>1.ბოლნისის რაიონული</w:t>
      </w:r>
      <w:r w:rsidR="001A69A2" w:rsidRPr="003549CF">
        <w:rPr>
          <w:rFonts w:ascii="Sylfaen" w:hAnsi="Sylfaen"/>
          <w:sz w:val="24"/>
          <w:szCs w:val="24"/>
        </w:rPr>
        <w:t xml:space="preserve"> სასამართლოს მოსამსახურის შრომის ანაზღაურება შედგება თანამდებობრივი სარგოსგან და სხვა დანამატებისგან, რაც გათვალისწინებულია ,,საჯარო სამსახურის შესახებ“ საქართველოს კანონით.</w:t>
      </w:r>
    </w:p>
    <w:p w:rsidR="001A69A2" w:rsidRPr="003549CF" w:rsidRDefault="001A69A2" w:rsidP="002742EA">
      <w:pPr>
        <w:ind w:left="426" w:hanging="142"/>
        <w:jc w:val="both"/>
        <w:rPr>
          <w:rFonts w:ascii="Sylfaen" w:hAnsi="Sylfaen"/>
          <w:sz w:val="24"/>
          <w:szCs w:val="24"/>
        </w:rPr>
      </w:pPr>
      <w:r w:rsidRPr="003549CF">
        <w:rPr>
          <w:rFonts w:ascii="Sylfaen" w:hAnsi="Sylfaen"/>
          <w:sz w:val="24"/>
          <w:szCs w:val="24"/>
        </w:rPr>
        <w:t>2.საჯარო მოსამსახურის ხელფასის გაცემა, ხორციელდება საბანკო დაწესებულების მეშვეობით.</w:t>
      </w:r>
    </w:p>
    <w:p w:rsidR="001A69A2" w:rsidRPr="003549CF" w:rsidRDefault="001A69A2" w:rsidP="002742EA">
      <w:pPr>
        <w:ind w:left="426" w:hanging="142"/>
        <w:jc w:val="both"/>
        <w:rPr>
          <w:rFonts w:ascii="Sylfaen" w:hAnsi="Sylfaen"/>
          <w:sz w:val="24"/>
          <w:szCs w:val="24"/>
        </w:rPr>
      </w:pPr>
      <w:r w:rsidRPr="003549CF">
        <w:rPr>
          <w:rFonts w:ascii="Sylfaen" w:hAnsi="Sylfaen"/>
          <w:sz w:val="24"/>
          <w:szCs w:val="24"/>
        </w:rPr>
        <w:t>3.სამსახურებრივი აუცილებლობიდან გამომდინარე მოსამსახურის მივლინებისა და სამივლინებო თანხების გაცემის წესი განისაზღვრება საქართველოს მოქმედი კანონმდებლობით.</w:t>
      </w:r>
    </w:p>
    <w:p w:rsidR="001A69A2" w:rsidRPr="003549CF" w:rsidRDefault="001A69A2" w:rsidP="002742EA">
      <w:pPr>
        <w:ind w:left="426" w:hanging="142"/>
        <w:jc w:val="both"/>
        <w:rPr>
          <w:rFonts w:ascii="Sylfaen" w:hAnsi="Sylfaen"/>
          <w:sz w:val="24"/>
          <w:szCs w:val="24"/>
        </w:rPr>
      </w:pPr>
      <w:r w:rsidRPr="003549CF">
        <w:rPr>
          <w:rFonts w:ascii="Sylfaen" w:hAnsi="Sylfaen"/>
          <w:sz w:val="24"/>
          <w:szCs w:val="24"/>
        </w:rPr>
        <w:t>4.ხელფასი გაიცემა ყოველი თვის 20 რიცხვის შემდეგ.</w:t>
      </w:r>
    </w:p>
    <w:p w:rsidR="001A69A2" w:rsidRPr="003549CF" w:rsidRDefault="001A69A2" w:rsidP="002742EA">
      <w:pPr>
        <w:jc w:val="both"/>
        <w:rPr>
          <w:rFonts w:ascii="Sylfaen" w:hAnsi="Sylfaen"/>
          <w:sz w:val="24"/>
          <w:szCs w:val="24"/>
        </w:rPr>
      </w:pPr>
      <w:r w:rsidRPr="00862A21">
        <w:rPr>
          <w:rFonts w:ascii="Sylfaen" w:hAnsi="Sylfaen"/>
          <w:b/>
          <w:sz w:val="24"/>
          <w:szCs w:val="24"/>
        </w:rPr>
        <w:t>მუხლი 9.</w:t>
      </w:r>
      <w:r w:rsidRPr="003549CF">
        <w:rPr>
          <w:rFonts w:ascii="Sylfaen" w:hAnsi="Sylfaen"/>
          <w:sz w:val="24"/>
          <w:szCs w:val="24"/>
        </w:rPr>
        <w:t xml:space="preserve"> შრომის უსაფრთხოების ტექნიკის დაცვისა და ხანძარსაწინააღმდეგო უსაფრთხოების ღონისძიებათა შესრულება</w:t>
      </w:r>
    </w:p>
    <w:p w:rsidR="001A69A2" w:rsidRPr="003549CF" w:rsidRDefault="00E714C1" w:rsidP="002742EA">
      <w:pPr>
        <w:ind w:left="426" w:hanging="142"/>
        <w:jc w:val="both"/>
        <w:rPr>
          <w:rFonts w:ascii="Sylfaen" w:hAnsi="Sylfaen"/>
          <w:sz w:val="24"/>
          <w:szCs w:val="24"/>
        </w:rPr>
      </w:pPr>
      <w:r>
        <w:rPr>
          <w:rFonts w:ascii="Sylfaen" w:hAnsi="Sylfaen"/>
          <w:sz w:val="24"/>
          <w:szCs w:val="24"/>
        </w:rPr>
        <w:t>1.ბოლნისის რაიონული</w:t>
      </w:r>
      <w:r w:rsidR="001A69A2" w:rsidRPr="003549CF">
        <w:rPr>
          <w:rFonts w:ascii="Sylfaen" w:hAnsi="Sylfaen"/>
          <w:sz w:val="24"/>
          <w:szCs w:val="24"/>
        </w:rPr>
        <w:t xml:space="preserve"> სასამართლოს ხელმძღვანელობა ვალდებულია შეუქმნას მოსამსახურეებს შრომის ჯანსაღი და უსაფრთხო პირობები. საჯარო მოსამსახურეები ვალდებულნი არიან, გაეცნონ შრომის უსაფრთხოების ტექნიკის დაცვის, ხანძარსაწინააღმდეგო წესებსა და ინსტრუქციებს.</w:t>
      </w:r>
    </w:p>
    <w:p w:rsidR="001A69A2" w:rsidRPr="003549CF" w:rsidRDefault="001A69A2" w:rsidP="002742EA">
      <w:pPr>
        <w:ind w:left="426" w:hanging="142"/>
        <w:jc w:val="both"/>
        <w:rPr>
          <w:rFonts w:ascii="Sylfaen" w:hAnsi="Sylfaen"/>
          <w:sz w:val="24"/>
          <w:szCs w:val="24"/>
        </w:rPr>
      </w:pPr>
      <w:r w:rsidRPr="003549CF">
        <w:rPr>
          <w:rFonts w:ascii="Sylfaen" w:hAnsi="Sylfaen"/>
          <w:sz w:val="24"/>
          <w:szCs w:val="24"/>
        </w:rPr>
        <w:lastRenderedPageBreak/>
        <w:t>2</w:t>
      </w:r>
      <w:r w:rsidRPr="00ED30EC">
        <w:rPr>
          <w:rFonts w:ascii="Sylfaen" w:hAnsi="Sylfaen"/>
          <w:b/>
          <w:sz w:val="24"/>
          <w:szCs w:val="24"/>
        </w:rPr>
        <w:t>.აკრძალულია თ</w:t>
      </w:r>
      <w:r w:rsidR="005F0F25" w:rsidRPr="00ED30EC">
        <w:rPr>
          <w:rFonts w:ascii="Sylfaen" w:hAnsi="Sylfaen"/>
          <w:b/>
          <w:sz w:val="24"/>
          <w:szCs w:val="24"/>
        </w:rPr>
        <w:t>ამბაქოს მოწევა ბოლნისის რაიონული</w:t>
      </w:r>
      <w:r w:rsidRPr="00ED30EC">
        <w:rPr>
          <w:rFonts w:ascii="Sylfaen" w:hAnsi="Sylfaen"/>
          <w:b/>
          <w:sz w:val="24"/>
          <w:szCs w:val="24"/>
        </w:rPr>
        <w:t xml:space="preserve"> სასამართლოს ადმინისტრაციული შენობის სამუშაო ოთახებში, კორიდორებში, ჰიგიენურ წერტილებში.</w:t>
      </w:r>
    </w:p>
    <w:p w:rsidR="001A69A2" w:rsidRPr="003549CF" w:rsidRDefault="001A69A2" w:rsidP="002742EA">
      <w:pPr>
        <w:jc w:val="both"/>
        <w:rPr>
          <w:rFonts w:ascii="Sylfaen" w:hAnsi="Sylfaen"/>
          <w:sz w:val="24"/>
          <w:szCs w:val="24"/>
        </w:rPr>
      </w:pPr>
      <w:r w:rsidRPr="00862A21">
        <w:rPr>
          <w:rFonts w:ascii="Sylfaen" w:hAnsi="Sylfaen"/>
          <w:b/>
          <w:sz w:val="24"/>
          <w:szCs w:val="24"/>
        </w:rPr>
        <w:t>მუხლი 10.</w:t>
      </w:r>
      <w:r w:rsidRPr="003549CF">
        <w:rPr>
          <w:rFonts w:ascii="Sylfaen" w:hAnsi="Sylfaen"/>
          <w:sz w:val="24"/>
          <w:szCs w:val="24"/>
        </w:rPr>
        <w:t xml:space="preserve"> სამსახურში გამოუცხადებლობის (არყოფნის) წესი</w:t>
      </w:r>
    </w:p>
    <w:p w:rsidR="001A69A2" w:rsidRPr="003549CF" w:rsidRDefault="00E714C1" w:rsidP="002742EA">
      <w:pPr>
        <w:ind w:left="426" w:hanging="142"/>
        <w:jc w:val="both"/>
        <w:rPr>
          <w:rFonts w:ascii="Sylfaen" w:hAnsi="Sylfaen"/>
          <w:sz w:val="24"/>
          <w:szCs w:val="24"/>
        </w:rPr>
      </w:pPr>
      <w:r>
        <w:rPr>
          <w:rFonts w:ascii="Sylfaen" w:hAnsi="Sylfaen"/>
          <w:sz w:val="24"/>
          <w:szCs w:val="24"/>
        </w:rPr>
        <w:t>1.ბოლნისის რაიონული</w:t>
      </w:r>
      <w:r w:rsidR="001A69A2" w:rsidRPr="003549CF">
        <w:rPr>
          <w:rFonts w:ascii="Sylfaen" w:hAnsi="Sylfaen"/>
          <w:sz w:val="24"/>
          <w:szCs w:val="24"/>
        </w:rPr>
        <w:t xml:space="preserve"> სასამართლოს საჯარო მოსამსახურე ვალდებულია წინასწარ აცნობოს საპატიო მიზეზით სამსახურში გამოუცხადებლობის შესახებ მენეჯერს საკადრო და საორგანიზაციო საკითხთა განყოფილების უფროსს ან/და უშუალო ხელმძღვანელს.</w:t>
      </w:r>
    </w:p>
    <w:p w:rsidR="001A69A2" w:rsidRDefault="001A69A2" w:rsidP="002742EA">
      <w:pPr>
        <w:ind w:left="426" w:hanging="142"/>
        <w:jc w:val="both"/>
        <w:rPr>
          <w:rFonts w:ascii="Sylfaen" w:hAnsi="Sylfaen"/>
          <w:sz w:val="24"/>
          <w:szCs w:val="24"/>
        </w:rPr>
      </w:pPr>
      <w:r w:rsidRPr="003549CF">
        <w:rPr>
          <w:rFonts w:ascii="Sylfaen" w:hAnsi="Sylfaen"/>
          <w:sz w:val="24"/>
          <w:szCs w:val="24"/>
        </w:rPr>
        <w:t>2.წინასწარ ცნობილი მიზეზის გარეშე სამსახურში გამოუცხადებლობ</w:t>
      </w:r>
      <w:r w:rsidR="00E714C1">
        <w:rPr>
          <w:rFonts w:ascii="Sylfaen" w:hAnsi="Sylfaen"/>
          <w:sz w:val="24"/>
          <w:szCs w:val="24"/>
        </w:rPr>
        <w:t>ის შემთხვევაში ბოლნისის რაიონული</w:t>
      </w:r>
      <w:r w:rsidRPr="003549CF">
        <w:rPr>
          <w:rFonts w:ascii="Sylfaen" w:hAnsi="Sylfaen"/>
          <w:sz w:val="24"/>
          <w:szCs w:val="24"/>
        </w:rPr>
        <w:t xml:space="preserve"> სასამართლოს საჯარო მოსამსახურე ვალდებულია დაუყოვნებლივ აცნობოს მენეჯერს - საკადრო და საორგანიზაციო საკითხთა განყოფილების უფროსს ან/და უშუალო ხელმძღვანელს, გამოუცხადებლობის სავარაუდო პერიოდი, სათანადო მიზეზის მითითებით.</w:t>
      </w:r>
    </w:p>
    <w:p w:rsidR="001A69A2" w:rsidRPr="003549CF" w:rsidRDefault="001A69A2" w:rsidP="002742EA">
      <w:pPr>
        <w:jc w:val="both"/>
        <w:rPr>
          <w:rFonts w:ascii="Sylfaen" w:hAnsi="Sylfaen"/>
          <w:sz w:val="24"/>
          <w:szCs w:val="24"/>
        </w:rPr>
      </w:pPr>
      <w:r w:rsidRPr="00862A21">
        <w:rPr>
          <w:rFonts w:ascii="Sylfaen" w:hAnsi="Sylfaen"/>
          <w:b/>
          <w:sz w:val="24"/>
          <w:szCs w:val="24"/>
        </w:rPr>
        <w:t>მუხლი 11.</w:t>
      </w:r>
      <w:r w:rsidRPr="003549CF">
        <w:rPr>
          <w:rFonts w:ascii="Sylfaen" w:hAnsi="Sylfaen"/>
          <w:sz w:val="24"/>
          <w:szCs w:val="24"/>
        </w:rPr>
        <w:t xml:space="preserve"> მოსამსახურის სამსახურში მიღება და განთავისუფლება</w:t>
      </w:r>
    </w:p>
    <w:p w:rsidR="001A69A2" w:rsidRPr="003549CF" w:rsidRDefault="001A69A2" w:rsidP="002742EA">
      <w:pPr>
        <w:ind w:left="426" w:hanging="142"/>
        <w:jc w:val="both"/>
        <w:rPr>
          <w:rFonts w:ascii="Sylfaen" w:hAnsi="Sylfaen"/>
          <w:sz w:val="24"/>
          <w:szCs w:val="24"/>
        </w:rPr>
      </w:pPr>
      <w:r w:rsidRPr="003549CF">
        <w:rPr>
          <w:rFonts w:ascii="Sylfaen" w:hAnsi="Sylfaen"/>
          <w:sz w:val="24"/>
          <w:szCs w:val="24"/>
        </w:rPr>
        <w:t>1.მოსამსახურე სამსახურში მიიღება ,,საჯარო სამსახურის შესახებ“ საქართველოს კანონით დადგენილი წესის  შესაბამისად.</w:t>
      </w:r>
    </w:p>
    <w:p w:rsidR="001A69A2" w:rsidRPr="003549CF" w:rsidRDefault="001A69A2" w:rsidP="002742EA">
      <w:pPr>
        <w:ind w:left="426" w:hanging="142"/>
        <w:jc w:val="both"/>
        <w:rPr>
          <w:rFonts w:ascii="Sylfaen" w:hAnsi="Sylfaen"/>
          <w:sz w:val="24"/>
          <w:szCs w:val="24"/>
        </w:rPr>
      </w:pPr>
      <w:r w:rsidRPr="003549CF">
        <w:rPr>
          <w:rFonts w:ascii="Sylfaen" w:hAnsi="Sylfaen"/>
          <w:sz w:val="24"/>
          <w:szCs w:val="24"/>
        </w:rPr>
        <w:t>2.მოსამსახურის სამსახურიდან გათავისუფლება ხდება თავმჯდომარის მიერ, კანონმდებლობით დადგენილი წესით.</w:t>
      </w:r>
    </w:p>
    <w:p w:rsidR="001A69A2" w:rsidRPr="003549CF" w:rsidRDefault="00E714C1" w:rsidP="002742EA">
      <w:pPr>
        <w:ind w:left="426" w:hanging="142"/>
        <w:jc w:val="both"/>
        <w:rPr>
          <w:rFonts w:ascii="Sylfaen" w:hAnsi="Sylfaen"/>
          <w:sz w:val="24"/>
          <w:szCs w:val="24"/>
        </w:rPr>
      </w:pPr>
      <w:r>
        <w:rPr>
          <w:rFonts w:ascii="Sylfaen" w:hAnsi="Sylfaen"/>
          <w:sz w:val="24"/>
          <w:szCs w:val="24"/>
        </w:rPr>
        <w:t>3. ბოლნისის რაიონული</w:t>
      </w:r>
      <w:r w:rsidR="001A69A2" w:rsidRPr="003549CF">
        <w:rPr>
          <w:rFonts w:ascii="Sylfaen" w:hAnsi="Sylfaen"/>
          <w:sz w:val="24"/>
          <w:szCs w:val="24"/>
        </w:rPr>
        <w:t xml:space="preserve"> სასამართლოდან გათავისუფლების შემდეგ მოსამსახ</w:t>
      </w:r>
      <w:r>
        <w:rPr>
          <w:rFonts w:ascii="Sylfaen" w:hAnsi="Sylfaen"/>
          <w:sz w:val="24"/>
          <w:szCs w:val="24"/>
        </w:rPr>
        <w:t>ურე ვალდებულია ბოლნისის რაიონული</w:t>
      </w:r>
      <w:r w:rsidR="001A69A2" w:rsidRPr="003549CF">
        <w:rPr>
          <w:rFonts w:ascii="Sylfaen" w:hAnsi="Sylfaen"/>
          <w:sz w:val="24"/>
          <w:szCs w:val="24"/>
        </w:rPr>
        <w:t xml:space="preserve"> სასამართლოს პასუხისმგებელ თანამდებობის პირებს დაუბრუნოს კუთვნილი სამსახურეობრივი მოწმობა და ყველა ის მატერიალური ფასეულობა, რომელიც მას სარგებ</w:t>
      </w:r>
      <w:r>
        <w:rPr>
          <w:rFonts w:ascii="Sylfaen" w:hAnsi="Sylfaen"/>
          <w:sz w:val="24"/>
          <w:szCs w:val="24"/>
        </w:rPr>
        <w:t>ლობაში გადაეცა ბოლნისის რაიონული</w:t>
      </w:r>
      <w:r w:rsidR="001A69A2" w:rsidRPr="003549CF">
        <w:rPr>
          <w:rFonts w:ascii="Sylfaen" w:hAnsi="Sylfaen"/>
          <w:sz w:val="24"/>
          <w:szCs w:val="24"/>
        </w:rPr>
        <w:t xml:space="preserve"> სასამართლოში მუშაობის პერიოდში. აღნიშნული მოთხოვნის შესრულების შემდეგ მოსამსახურესთან უნდა მოხდეს საბოლოო ანგარიშსწორება.</w:t>
      </w:r>
    </w:p>
    <w:p w:rsidR="001A69A2" w:rsidRPr="00862A21" w:rsidRDefault="001A69A2" w:rsidP="002742EA">
      <w:pPr>
        <w:jc w:val="both"/>
        <w:rPr>
          <w:rFonts w:ascii="Sylfaen" w:hAnsi="Sylfaen"/>
          <w:b/>
          <w:sz w:val="24"/>
          <w:szCs w:val="24"/>
        </w:rPr>
      </w:pPr>
      <w:r w:rsidRPr="00862A21">
        <w:rPr>
          <w:rFonts w:ascii="Sylfaen" w:hAnsi="Sylfaen"/>
          <w:b/>
          <w:sz w:val="24"/>
          <w:szCs w:val="24"/>
        </w:rPr>
        <w:t xml:space="preserve">მუხლი 12. </w:t>
      </w:r>
    </w:p>
    <w:p w:rsidR="001A69A2" w:rsidRPr="003549CF" w:rsidRDefault="00E714C1" w:rsidP="002742EA">
      <w:pPr>
        <w:pStyle w:val="ListParagraph"/>
        <w:numPr>
          <w:ilvl w:val="0"/>
          <w:numId w:val="10"/>
        </w:numPr>
        <w:jc w:val="both"/>
        <w:rPr>
          <w:rFonts w:ascii="Sylfaen" w:hAnsi="Sylfaen"/>
          <w:sz w:val="24"/>
          <w:szCs w:val="24"/>
        </w:rPr>
      </w:pPr>
      <w:r>
        <w:rPr>
          <w:rFonts w:ascii="Sylfaen" w:hAnsi="Sylfaen"/>
          <w:sz w:val="24"/>
          <w:szCs w:val="24"/>
        </w:rPr>
        <w:t>ბოლნისის რაიონული</w:t>
      </w:r>
      <w:r w:rsidR="001A69A2" w:rsidRPr="003549CF">
        <w:rPr>
          <w:rFonts w:ascii="Sylfaen" w:hAnsi="Sylfaen"/>
          <w:sz w:val="24"/>
          <w:szCs w:val="24"/>
        </w:rPr>
        <w:t xml:space="preserve"> სასამართლოს მოსამართლე ვალდებულია წინასწარ აცნობოს საპატიო მიზეზით სამსახურში გამოუცხადებლობის შესახებ თავ</w:t>
      </w:r>
      <w:r>
        <w:rPr>
          <w:rFonts w:ascii="Sylfaen" w:hAnsi="Sylfaen"/>
          <w:sz w:val="24"/>
          <w:szCs w:val="24"/>
        </w:rPr>
        <w:t>მ</w:t>
      </w:r>
      <w:r w:rsidR="001A69A2" w:rsidRPr="003549CF">
        <w:rPr>
          <w:rFonts w:ascii="Sylfaen" w:hAnsi="Sylfaen"/>
          <w:sz w:val="24"/>
          <w:szCs w:val="24"/>
        </w:rPr>
        <w:t>ჯდომარეს.</w:t>
      </w:r>
    </w:p>
    <w:p w:rsidR="001A69A2" w:rsidRDefault="001A69A2" w:rsidP="002742EA">
      <w:pPr>
        <w:pStyle w:val="ListParagraph"/>
        <w:numPr>
          <w:ilvl w:val="0"/>
          <w:numId w:val="10"/>
        </w:numPr>
        <w:jc w:val="both"/>
        <w:rPr>
          <w:rFonts w:ascii="Sylfaen" w:hAnsi="Sylfaen"/>
          <w:sz w:val="24"/>
          <w:szCs w:val="24"/>
        </w:rPr>
      </w:pPr>
      <w:r w:rsidRPr="003549CF">
        <w:rPr>
          <w:rFonts w:ascii="Sylfaen" w:hAnsi="Sylfaen"/>
          <w:sz w:val="24"/>
          <w:szCs w:val="24"/>
        </w:rPr>
        <w:t>წინასწარ ცნობილი მიზეზის გარეშე სამსახურში გამოუცხადებლობის შემთხვევაში მოსამართლე ვალდებულია თავ</w:t>
      </w:r>
      <w:r w:rsidR="00862A21">
        <w:rPr>
          <w:rFonts w:ascii="Sylfaen" w:hAnsi="Sylfaen"/>
          <w:sz w:val="24"/>
          <w:szCs w:val="24"/>
        </w:rPr>
        <w:t>მ</w:t>
      </w:r>
      <w:r w:rsidRPr="003549CF">
        <w:rPr>
          <w:rFonts w:ascii="Sylfaen" w:hAnsi="Sylfaen"/>
          <w:sz w:val="24"/>
          <w:szCs w:val="24"/>
        </w:rPr>
        <w:t>ჯდომარეს აცნობოს გამოუცხადე</w:t>
      </w:r>
      <w:r w:rsidR="00E51A75" w:rsidRPr="003549CF">
        <w:rPr>
          <w:rFonts w:ascii="Sylfaen" w:hAnsi="Sylfaen"/>
          <w:sz w:val="24"/>
          <w:szCs w:val="24"/>
        </w:rPr>
        <w:t>ბლობის სავარაუდო პერიოდი, სათანადო მიზეზის მითითებით.</w:t>
      </w:r>
    </w:p>
    <w:p w:rsidR="00ED30EC" w:rsidRPr="00ED30EC" w:rsidRDefault="00ED30EC" w:rsidP="00ED30EC">
      <w:pPr>
        <w:pStyle w:val="ListParagraph"/>
        <w:numPr>
          <w:ilvl w:val="0"/>
          <w:numId w:val="10"/>
        </w:numPr>
        <w:jc w:val="both"/>
        <w:rPr>
          <w:rFonts w:ascii="Sylfaen" w:hAnsi="Sylfaen"/>
          <w:sz w:val="24"/>
          <w:szCs w:val="24"/>
        </w:rPr>
      </w:pPr>
      <w:r w:rsidRPr="00ED30EC">
        <w:rPr>
          <w:rFonts w:ascii="Sylfaen" w:hAnsi="Sylfaen"/>
          <w:sz w:val="24"/>
          <w:szCs w:val="24"/>
        </w:rPr>
        <w:t>მოსამართლ</w:t>
      </w:r>
      <w:r>
        <w:rPr>
          <w:rFonts w:ascii="Sylfaen" w:hAnsi="Sylfaen"/>
          <w:sz w:val="24"/>
          <w:szCs w:val="24"/>
        </w:rPr>
        <w:t>ი</w:t>
      </w:r>
      <w:r w:rsidRPr="00ED30EC">
        <w:rPr>
          <w:rFonts w:ascii="Sylfaen" w:hAnsi="Sylfaen"/>
          <w:sz w:val="24"/>
          <w:szCs w:val="24"/>
        </w:rPr>
        <w:t xml:space="preserve">ს </w:t>
      </w:r>
      <w:r>
        <w:rPr>
          <w:rFonts w:ascii="Sylfaen" w:hAnsi="Sylfaen"/>
          <w:sz w:val="24"/>
          <w:szCs w:val="24"/>
        </w:rPr>
        <w:t>სამსახურიდან ერთი დღით გა</w:t>
      </w:r>
      <w:r w:rsidRPr="00ED30EC">
        <w:rPr>
          <w:rFonts w:ascii="Sylfaen" w:hAnsi="Sylfaen"/>
          <w:sz w:val="24"/>
          <w:szCs w:val="24"/>
        </w:rPr>
        <w:t xml:space="preserve">თავისუფლების  უფლება აქვს </w:t>
      </w:r>
      <w:r>
        <w:rPr>
          <w:rFonts w:ascii="Sylfaen" w:hAnsi="Sylfaen"/>
          <w:sz w:val="24"/>
          <w:szCs w:val="24"/>
        </w:rPr>
        <w:t>თავმჯდომარეს</w:t>
      </w:r>
      <w:r w:rsidRPr="00ED30EC">
        <w:rPr>
          <w:rFonts w:ascii="Sylfaen" w:hAnsi="Sylfaen"/>
          <w:sz w:val="24"/>
          <w:szCs w:val="24"/>
        </w:rPr>
        <w:t>.</w:t>
      </w:r>
    </w:p>
    <w:p w:rsidR="00E51A75" w:rsidRDefault="00E51A75" w:rsidP="002742EA">
      <w:pPr>
        <w:pStyle w:val="ListParagraph"/>
        <w:numPr>
          <w:ilvl w:val="0"/>
          <w:numId w:val="10"/>
        </w:numPr>
        <w:jc w:val="both"/>
        <w:rPr>
          <w:rFonts w:ascii="Sylfaen" w:hAnsi="Sylfaen"/>
          <w:sz w:val="24"/>
          <w:szCs w:val="24"/>
        </w:rPr>
      </w:pPr>
      <w:r w:rsidRPr="003549CF">
        <w:rPr>
          <w:rFonts w:ascii="Sylfaen" w:hAnsi="Sylfaen"/>
          <w:sz w:val="24"/>
          <w:szCs w:val="24"/>
        </w:rPr>
        <w:t>მოსამართლე სარგებლობს საშვე</w:t>
      </w:r>
      <w:r w:rsidR="00862A21">
        <w:rPr>
          <w:rFonts w:ascii="Sylfaen" w:hAnsi="Sylfaen"/>
          <w:sz w:val="24"/>
          <w:szCs w:val="24"/>
        </w:rPr>
        <w:t>ბულებო უფლებით ბოლნისის რაიონული</w:t>
      </w:r>
      <w:r w:rsidRPr="003549CF">
        <w:rPr>
          <w:rFonts w:ascii="Sylfaen" w:hAnsi="Sylfaen"/>
          <w:sz w:val="24"/>
          <w:szCs w:val="24"/>
        </w:rPr>
        <w:t xml:space="preserve"> სასამართლოს თავ</w:t>
      </w:r>
      <w:r w:rsidR="00862A21">
        <w:rPr>
          <w:rFonts w:ascii="Sylfaen" w:hAnsi="Sylfaen"/>
          <w:sz w:val="24"/>
          <w:szCs w:val="24"/>
        </w:rPr>
        <w:t>მ</w:t>
      </w:r>
      <w:r w:rsidRPr="003549CF">
        <w:rPr>
          <w:rFonts w:ascii="Sylfaen" w:hAnsi="Sylfaen"/>
          <w:sz w:val="24"/>
          <w:szCs w:val="24"/>
        </w:rPr>
        <w:t>ჯდომარის თანხმობით იუსტიციის უმაღლესი საბჭოს მდივნის გადაწყვეტილების საფუძველზე.</w:t>
      </w:r>
    </w:p>
    <w:p w:rsidR="00ED30EC" w:rsidRDefault="00ED30EC" w:rsidP="00ED30EC">
      <w:pPr>
        <w:jc w:val="both"/>
        <w:rPr>
          <w:rFonts w:ascii="Sylfaen" w:hAnsi="Sylfaen"/>
          <w:sz w:val="24"/>
          <w:szCs w:val="24"/>
        </w:rPr>
      </w:pPr>
    </w:p>
    <w:p w:rsidR="00ED30EC" w:rsidRPr="00ED30EC" w:rsidRDefault="00ED30EC" w:rsidP="00ED30EC">
      <w:pPr>
        <w:jc w:val="both"/>
        <w:rPr>
          <w:rFonts w:ascii="Sylfaen" w:hAnsi="Sylfaen"/>
          <w:b/>
          <w:sz w:val="24"/>
          <w:szCs w:val="24"/>
        </w:rPr>
      </w:pPr>
      <w:r w:rsidRPr="00ED30EC">
        <w:rPr>
          <w:rFonts w:ascii="Sylfaen" w:hAnsi="Sylfaen"/>
          <w:b/>
          <w:sz w:val="24"/>
          <w:szCs w:val="24"/>
        </w:rPr>
        <w:t>მუხლი 13.</w:t>
      </w:r>
      <w:r>
        <w:rPr>
          <w:rFonts w:ascii="Sylfaen" w:hAnsi="Sylfaen"/>
          <w:b/>
          <w:sz w:val="24"/>
          <w:szCs w:val="24"/>
        </w:rPr>
        <w:t xml:space="preserve"> </w:t>
      </w:r>
      <w:r w:rsidRPr="00ED30EC">
        <w:rPr>
          <w:rFonts w:ascii="Sylfaen" w:hAnsi="Sylfaen"/>
          <w:sz w:val="24"/>
          <w:szCs w:val="24"/>
        </w:rPr>
        <w:t>ბოლნისის რაიონულ სასამართლოში მოქალაქეთა მიღების წესი</w:t>
      </w:r>
    </w:p>
    <w:p w:rsidR="00ED30EC" w:rsidRPr="00ED30EC" w:rsidRDefault="00ED30EC" w:rsidP="00ED30EC">
      <w:pPr>
        <w:jc w:val="both"/>
        <w:rPr>
          <w:rFonts w:ascii="Sylfaen" w:hAnsi="Sylfaen"/>
          <w:sz w:val="24"/>
          <w:szCs w:val="24"/>
        </w:rPr>
      </w:pPr>
    </w:p>
    <w:p w:rsidR="00FD75D2" w:rsidRDefault="00ED30EC" w:rsidP="00ED30EC">
      <w:pPr>
        <w:pStyle w:val="ListParagraph"/>
        <w:jc w:val="both"/>
        <w:rPr>
          <w:rFonts w:ascii="Sylfaen" w:hAnsi="Sylfaen"/>
          <w:sz w:val="24"/>
          <w:szCs w:val="24"/>
        </w:rPr>
      </w:pPr>
      <w:r>
        <w:rPr>
          <w:rFonts w:ascii="Sylfaen" w:hAnsi="Sylfaen"/>
          <w:sz w:val="24"/>
          <w:szCs w:val="24"/>
        </w:rPr>
        <w:t xml:space="preserve">1. </w:t>
      </w:r>
      <w:r w:rsidR="00FD75D2">
        <w:rPr>
          <w:rFonts w:ascii="Sylfaen" w:hAnsi="Sylfaen"/>
          <w:sz w:val="24"/>
          <w:szCs w:val="24"/>
        </w:rPr>
        <w:t xml:space="preserve">ბოლნისის რაიონული სასამართლოში მოსამსახურის მიერ სამსახურეობრივი უფლებამოსილების განხორციელებისას მოქალაქეთა მიღება ხორციელდება </w:t>
      </w:r>
      <w:r w:rsidR="00FD75D2">
        <w:rPr>
          <w:rFonts w:ascii="Sylfaen" w:hAnsi="Sylfaen"/>
          <w:sz w:val="24"/>
          <w:szCs w:val="24"/>
        </w:rPr>
        <w:lastRenderedPageBreak/>
        <w:t>წინასწარი შეთანხმებით საშვის დაშვების შემდეგ. საშვში მითითებული უნდა იყოს მოქალაქის მოსვლისა და გასვლის დრო.</w:t>
      </w:r>
    </w:p>
    <w:p w:rsidR="00FD75D2" w:rsidRDefault="00ED30EC" w:rsidP="00ED30EC">
      <w:pPr>
        <w:pStyle w:val="ListParagraph"/>
        <w:jc w:val="both"/>
        <w:rPr>
          <w:rFonts w:ascii="Sylfaen" w:hAnsi="Sylfaen"/>
          <w:sz w:val="24"/>
          <w:szCs w:val="24"/>
        </w:rPr>
      </w:pPr>
      <w:r>
        <w:rPr>
          <w:rFonts w:ascii="Sylfaen" w:hAnsi="Sylfaen"/>
          <w:sz w:val="24"/>
          <w:szCs w:val="24"/>
        </w:rPr>
        <w:t xml:space="preserve">2. </w:t>
      </w:r>
      <w:r w:rsidR="00FD75D2">
        <w:rPr>
          <w:rFonts w:ascii="Sylfaen" w:hAnsi="Sylfaen"/>
          <w:sz w:val="24"/>
          <w:szCs w:val="24"/>
        </w:rPr>
        <w:t xml:space="preserve">საშვის დაშვების უფლებით სარგებლობენ: </w:t>
      </w:r>
      <w:r>
        <w:rPr>
          <w:rFonts w:ascii="Sylfaen" w:hAnsi="Sylfaen"/>
          <w:sz w:val="24"/>
          <w:szCs w:val="24"/>
        </w:rPr>
        <w:t xml:space="preserve">სასამართლოს თავმჯდომარე </w:t>
      </w:r>
      <w:r w:rsidR="00FD75D2">
        <w:rPr>
          <w:rFonts w:ascii="Sylfaen" w:hAnsi="Sylfaen"/>
          <w:sz w:val="24"/>
          <w:szCs w:val="24"/>
        </w:rPr>
        <w:t>თავმჯდომარე, მოსამართლეები, მენეჯერი.</w:t>
      </w:r>
    </w:p>
    <w:p w:rsidR="00ED30EC" w:rsidRPr="003549CF" w:rsidRDefault="00ED30EC" w:rsidP="00ED30EC">
      <w:pPr>
        <w:pStyle w:val="ListParagraph"/>
        <w:jc w:val="both"/>
        <w:rPr>
          <w:rFonts w:ascii="Sylfaen" w:hAnsi="Sylfaen"/>
          <w:sz w:val="24"/>
          <w:szCs w:val="24"/>
        </w:rPr>
      </w:pPr>
    </w:p>
    <w:p w:rsidR="00E51A75" w:rsidRPr="003549CF" w:rsidRDefault="00E51A75" w:rsidP="002742EA">
      <w:pPr>
        <w:jc w:val="both"/>
        <w:rPr>
          <w:rFonts w:ascii="Sylfaen" w:hAnsi="Sylfaen"/>
          <w:sz w:val="24"/>
          <w:szCs w:val="24"/>
        </w:rPr>
      </w:pPr>
      <w:r w:rsidRPr="00862A21">
        <w:rPr>
          <w:rFonts w:ascii="Sylfaen" w:hAnsi="Sylfaen"/>
          <w:b/>
          <w:sz w:val="24"/>
          <w:szCs w:val="24"/>
        </w:rPr>
        <w:t>მუხლი 1</w:t>
      </w:r>
      <w:r w:rsidR="00ED30EC">
        <w:rPr>
          <w:rFonts w:ascii="Sylfaen" w:hAnsi="Sylfaen"/>
          <w:b/>
          <w:sz w:val="24"/>
          <w:szCs w:val="24"/>
        </w:rPr>
        <w:t>4</w:t>
      </w:r>
      <w:r w:rsidRPr="003549CF">
        <w:rPr>
          <w:rFonts w:ascii="Sylfaen" w:hAnsi="Sylfaen"/>
          <w:sz w:val="24"/>
          <w:szCs w:val="24"/>
        </w:rPr>
        <w:t>. დასკვნითი დებულებანი</w:t>
      </w:r>
    </w:p>
    <w:p w:rsidR="00E51A75" w:rsidRPr="003549CF" w:rsidRDefault="00862A21" w:rsidP="002742EA">
      <w:pPr>
        <w:pStyle w:val="ListParagraph"/>
        <w:numPr>
          <w:ilvl w:val="0"/>
          <w:numId w:val="11"/>
        </w:numPr>
        <w:jc w:val="both"/>
        <w:rPr>
          <w:rFonts w:ascii="Sylfaen" w:hAnsi="Sylfaen"/>
          <w:sz w:val="24"/>
          <w:szCs w:val="24"/>
        </w:rPr>
      </w:pPr>
      <w:r>
        <w:rPr>
          <w:rFonts w:ascii="Sylfaen" w:hAnsi="Sylfaen"/>
          <w:sz w:val="24"/>
          <w:szCs w:val="24"/>
        </w:rPr>
        <w:t>ბოლნისის რაიონული</w:t>
      </w:r>
      <w:r w:rsidR="00E51A75" w:rsidRPr="003549CF">
        <w:rPr>
          <w:rFonts w:ascii="Sylfaen" w:hAnsi="Sylfaen"/>
          <w:sz w:val="24"/>
          <w:szCs w:val="24"/>
        </w:rPr>
        <w:t xml:space="preserve"> სასამართლოს შინაგანაწეს</w:t>
      </w:r>
      <w:r>
        <w:rPr>
          <w:rFonts w:ascii="Sylfaen" w:hAnsi="Sylfaen"/>
          <w:sz w:val="24"/>
          <w:szCs w:val="24"/>
        </w:rPr>
        <w:t>ს ამტკიცებს ბოლნისის რაიონული</w:t>
      </w:r>
      <w:r w:rsidR="00E51A75" w:rsidRPr="003549CF">
        <w:rPr>
          <w:rFonts w:ascii="Sylfaen" w:hAnsi="Sylfaen"/>
          <w:sz w:val="24"/>
          <w:szCs w:val="24"/>
        </w:rPr>
        <w:t xml:space="preserve"> სასამართლოს თავჯდომარე.</w:t>
      </w:r>
    </w:p>
    <w:p w:rsidR="00E51A75" w:rsidRPr="003549CF" w:rsidRDefault="00E51A75" w:rsidP="002742EA">
      <w:pPr>
        <w:pStyle w:val="ListParagraph"/>
        <w:numPr>
          <w:ilvl w:val="0"/>
          <w:numId w:val="11"/>
        </w:numPr>
        <w:jc w:val="both"/>
        <w:rPr>
          <w:rFonts w:ascii="Sylfaen" w:hAnsi="Sylfaen"/>
          <w:sz w:val="24"/>
          <w:szCs w:val="24"/>
        </w:rPr>
      </w:pPr>
      <w:r w:rsidRPr="003549CF">
        <w:rPr>
          <w:rFonts w:ascii="Sylfaen" w:hAnsi="Sylfaen"/>
          <w:sz w:val="24"/>
          <w:szCs w:val="24"/>
        </w:rPr>
        <w:t>შინაგანაწესი ძალაში შედის ხელმოწერისთანავე.</w:t>
      </w:r>
    </w:p>
    <w:p w:rsidR="00E51A75" w:rsidRPr="003549CF" w:rsidRDefault="00E51A75" w:rsidP="002742EA">
      <w:pPr>
        <w:pStyle w:val="ListParagraph"/>
        <w:numPr>
          <w:ilvl w:val="0"/>
          <w:numId w:val="11"/>
        </w:numPr>
        <w:jc w:val="both"/>
        <w:rPr>
          <w:rFonts w:ascii="Sylfaen" w:hAnsi="Sylfaen"/>
          <w:sz w:val="24"/>
          <w:szCs w:val="24"/>
        </w:rPr>
      </w:pPr>
      <w:r w:rsidRPr="003549CF">
        <w:rPr>
          <w:rFonts w:ascii="Sylfaen" w:hAnsi="Sylfaen"/>
          <w:sz w:val="24"/>
          <w:szCs w:val="24"/>
        </w:rPr>
        <w:t>შინაგანაწესს ეცნობა სასამართლოს ყველა მოსამსახურე.</w:t>
      </w:r>
    </w:p>
    <w:p w:rsidR="00E51A75" w:rsidRPr="003549CF" w:rsidRDefault="00E51A75" w:rsidP="002742EA">
      <w:pPr>
        <w:pStyle w:val="ListParagraph"/>
        <w:numPr>
          <w:ilvl w:val="0"/>
          <w:numId w:val="11"/>
        </w:numPr>
        <w:jc w:val="both"/>
        <w:rPr>
          <w:rFonts w:ascii="Sylfaen" w:hAnsi="Sylfaen"/>
          <w:sz w:val="24"/>
          <w:szCs w:val="24"/>
        </w:rPr>
      </w:pPr>
      <w:r w:rsidRPr="003549CF">
        <w:rPr>
          <w:rFonts w:ascii="Sylfaen" w:hAnsi="Sylfaen"/>
          <w:sz w:val="24"/>
          <w:szCs w:val="24"/>
        </w:rPr>
        <w:t>წინამდებარე  შინაგანაწესი სავალდებულოა შესასრულებლად ყველა მოსამსახურისათვის. მენეჯერი საკადრო და დაორგანიზაციო საკითხთა განყოფილების უფროსი ვალდებულია, სამსახურში მიღებისას საჯარო მოსამსახურეს გააცნოს შინაგანაწესი ხელწერილის დადებით, აგრეთვე, უზრუნველყოს ნებისმიერ დროს მისი გაცნობის შესაძლებლობა. ხელწერილი შინაგანეწესის გაცნობის თაობაზე ინახება მოსამსახურის პირადი საქმეში.</w:t>
      </w:r>
    </w:p>
    <w:p w:rsidR="00E51A75" w:rsidRPr="003549CF" w:rsidRDefault="00E51A75" w:rsidP="002742EA">
      <w:pPr>
        <w:pStyle w:val="ListParagraph"/>
        <w:numPr>
          <w:ilvl w:val="0"/>
          <w:numId w:val="11"/>
        </w:numPr>
        <w:jc w:val="both"/>
        <w:rPr>
          <w:rFonts w:ascii="Sylfaen" w:hAnsi="Sylfaen"/>
          <w:sz w:val="24"/>
          <w:szCs w:val="24"/>
        </w:rPr>
      </w:pPr>
      <w:r w:rsidRPr="003549CF">
        <w:rPr>
          <w:rFonts w:ascii="Sylfaen" w:hAnsi="Sylfaen"/>
          <w:sz w:val="24"/>
          <w:szCs w:val="24"/>
        </w:rPr>
        <w:t>შინაგანაწესის მოთხოვნათა დარღვევა იწვევს მოსამსახურესათვის დისციპლინური პასუხისმგებლობის დაკისრებას.</w:t>
      </w:r>
    </w:p>
    <w:sectPr w:rsidR="00E51A75" w:rsidRPr="003549CF" w:rsidSect="00775ED7">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tNusx">
    <w:panose1 w:val="020B0500000000000000"/>
    <w:charset w:val="00"/>
    <w:family w:val="swiss"/>
    <w:pitch w:val="variable"/>
    <w:sig w:usb0="00000087" w:usb1="00000000" w:usb2="00000000" w:usb3="00000000" w:csb0="0000001B"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7A1"/>
    <w:multiLevelType w:val="hybridMultilevel"/>
    <w:tmpl w:val="0A62CA92"/>
    <w:lvl w:ilvl="0" w:tplc="490600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39A59CA"/>
    <w:multiLevelType w:val="hybridMultilevel"/>
    <w:tmpl w:val="33EEC0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07114"/>
    <w:multiLevelType w:val="hybridMultilevel"/>
    <w:tmpl w:val="812E629E"/>
    <w:lvl w:ilvl="0" w:tplc="BE4871E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05EA8"/>
    <w:multiLevelType w:val="hybridMultilevel"/>
    <w:tmpl w:val="BD3C4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33CCC"/>
    <w:multiLevelType w:val="hybridMultilevel"/>
    <w:tmpl w:val="E92C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0651D"/>
    <w:multiLevelType w:val="hybridMultilevel"/>
    <w:tmpl w:val="F9BAE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D2756"/>
    <w:multiLevelType w:val="hybridMultilevel"/>
    <w:tmpl w:val="486C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9C4974"/>
    <w:multiLevelType w:val="hybridMultilevel"/>
    <w:tmpl w:val="616E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9A4FB1"/>
    <w:multiLevelType w:val="hybridMultilevel"/>
    <w:tmpl w:val="67EC2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657D42"/>
    <w:multiLevelType w:val="hybridMultilevel"/>
    <w:tmpl w:val="A9F6C8F8"/>
    <w:lvl w:ilvl="0" w:tplc="8306DEEE">
      <w:start w:val="1"/>
      <w:numFmt w:val="decimal"/>
      <w:lvlText w:val="%1."/>
      <w:lvlJc w:val="left"/>
      <w:pPr>
        <w:ind w:left="720" w:hanging="360"/>
      </w:pPr>
      <w:rPr>
        <w:rFonts w:ascii="Sylfaen" w:eastAsia="Times New Roman"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76F11"/>
    <w:multiLevelType w:val="hybridMultilevel"/>
    <w:tmpl w:val="E012BA98"/>
    <w:lvl w:ilvl="0" w:tplc="075003F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71534E76"/>
    <w:multiLevelType w:val="hybridMultilevel"/>
    <w:tmpl w:val="A0626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9"/>
  </w:num>
  <w:num w:numId="5">
    <w:abstractNumId w:val="4"/>
  </w:num>
  <w:num w:numId="6">
    <w:abstractNumId w:val="3"/>
  </w:num>
  <w:num w:numId="7">
    <w:abstractNumId w:val="5"/>
  </w:num>
  <w:num w:numId="8">
    <w:abstractNumId w:val="6"/>
  </w:num>
  <w:num w:numId="9">
    <w:abstractNumId w:val="7"/>
  </w:num>
  <w:num w:numId="10">
    <w:abstractNumId w:val="11"/>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7C2A33"/>
    <w:rsid w:val="00002843"/>
    <w:rsid w:val="000224F1"/>
    <w:rsid w:val="0003329C"/>
    <w:rsid w:val="00045363"/>
    <w:rsid w:val="00083AD2"/>
    <w:rsid w:val="00090A1B"/>
    <w:rsid w:val="000A57C9"/>
    <w:rsid w:val="000A5BF4"/>
    <w:rsid w:val="000B2117"/>
    <w:rsid w:val="000B22F0"/>
    <w:rsid w:val="001106AF"/>
    <w:rsid w:val="001411EA"/>
    <w:rsid w:val="00161949"/>
    <w:rsid w:val="00175A27"/>
    <w:rsid w:val="00193365"/>
    <w:rsid w:val="0019449C"/>
    <w:rsid w:val="001A0913"/>
    <w:rsid w:val="001A546B"/>
    <w:rsid w:val="001A69A2"/>
    <w:rsid w:val="001B5F4C"/>
    <w:rsid w:val="001B6660"/>
    <w:rsid w:val="001D4AF0"/>
    <w:rsid w:val="001E3651"/>
    <w:rsid w:val="002105A2"/>
    <w:rsid w:val="00210DD1"/>
    <w:rsid w:val="00227B22"/>
    <w:rsid w:val="00232840"/>
    <w:rsid w:val="00237B21"/>
    <w:rsid w:val="002559C4"/>
    <w:rsid w:val="00267A02"/>
    <w:rsid w:val="002742EA"/>
    <w:rsid w:val="00283DA3"/>
    <w:rsid w:val="00297822"/>
    <w:rsid w:val="002B0FA0"/>
    <w:rsid w:val="002F3315"/>
    <w:rsid w:val="003106DF"/>
    <w:rsid w:val="00316305"/>
    <w:rsid w:val="003216F6"/>
    <w:rsid w:val="00344C03"/>
    <w:rsid w:val="00345A8D"/>
    <w:rsid w:val="00347069"/>
    <w:rsid w:val="003505A6"/>
    <w:rsid w:val="0035362B"/>
    <w:rsid w:val="003549CF"/>
    <w:rsid w:val="003A1100"/>
    <w:rsid w:val="003A1218"/>
    <w:rsid w:val="003B3478"/>
    <w:rsid w:val="003C58F0"/>
    <w:rsid w:val="003C7B19"/>
    <w:rsid w:val="003D53E5"/>
    <w:rsid w:val="003F074E"/>
    <w:rsid w:val="003F7C7B"/>
    <w:rsid w:val="004417E8"/>
    <w:rsid w:val="0047465A"/>
    <w:rsid w:val="00480864"/>
    <w:rsid w:val="00493700"/>
    <w:rsid w:val="00494E6F"/>
    <w:rsid w:val="00496E12"/>
    <w:rsid w:val="004C2937"/>
    <w:rsid w:val="004D00A7"/>
    <w:rsid w:val="004D47C7"/>
    <w:rsid w:val="004D6CCF"/>
    <w:rsid w:val="004E3DB1"/>
    <w:rsid w:val="005111FC"/>
    <w:rsid w:val="005134E6"/>
    <w:rsid w:val="00520DCE"/>
    <w:rsid w:val="00523633"/>
    <w:rsid w:val="00527787"/>
    <w:rsid w:val="00533EB1"/>
    <w:rsid w:val="00534BC1"/>
    <w:rsid w:val="00554BD4"/>
    <w:rsid w:val="0056628B"/>
    <w:rsid w:val="00573969"/>
    <w:rsid w:val="00591353"/>
    <w:rsid w:val="005946D9"/>
    <w:rsid w:val="005A6078"/>
    <w:rsid w:val="005A69AB"/>
    <w:rsid w:val="005C67C8"/>
    <w:rsid w:val="005F0F25"/>
    <w:rsid w:val="006013E7"/>
    <w:rsid w:val="0060211B"/>
    <w:rsid w:val="00616265"/>
    <w:rsid w:val="006209AE"/>
    <w:rsid w:val="00647365"/>
    <w:rsid w:val="00654905"/>
    <w:rsid w:val="006555EE"/>
    <w:rsid w:val="00675CCB"/>
    <w:rsid w:val="0069788A"/>
    <w:rsid w:val="006B1944"/>
    <w:rsid w:val="006B1EDB"/>
    <w:rsid w:val="006B25FA"/>
    <w:rsid w:val="006B6CA6"/>
    <w:rsid w:val="006D45A4"/>
    <w:rsid w:val="006E14A2"/>
    <w:rsid w:val="006E186B"/>
    <w:rsid w:val="006E60A8"/>
    <w:rsid w:val="006E7FA3"/>
    <w:rsid w:val="006F6DEC"/>
    <w:rsid w:val="00744F81"/>
    <w:rsid w:val="00754896"/>
    <w:rsid w:val="0076428F"/>
    <w:rsid w:val="00775ED7"/>
    <w:rsid w:val="00790EC8"/>
    <w:rsid w:val="007961AD"/>
    <w:rsid w:val="007A6997"/>
    <w:rsid w:val="007B2FFD"/>
    <w:rsid w:val="007C2A33"/>
    <w:rsid w:val="007D2B6F"/>
    <w:rsid w:val="007D56C5"/>
    <w:rsid w:val="007D6865"/>
    <w:rsid w:val="007F08B2"/>
    <w:rsid w:val="007F5817"/>
    <w:rsid w:val="008040FC"/>
    <w:rsid w:val="00811D7F"/>
    <w:rsid w:val="00822809"/>
    <w:rsid w:val="008305C6"/>
    <w:rsid w:val="00837598"/>
    <w:rsid w:val="008448FF"/>
    <w:rsid w:val="00862A21"/>
    <w:rsid w:val="008635F5"/>
    <w:rsid w:val="00870299"/>
    <w:rsid w:val="0087794C"/>
    <w:rsid w:val="00894782"/>
    <w:rsid w:val="008A1F23"/>
    <w:rsid w:val="008B61D4"/>
    <w:rsid w:val="008D5BE4"/>
    <w:rsid w:val="008E4F38"/>
    <w:rsid w:val="0090033F"/>
    <w:rsid w:val="00900E98"/>
    <w:rsid w:val="00947BCD"/>
    <w:rsid w:val="00951123"/>
    <w:rsid w:val="0095379C"/>
    <w:rsid w:val="00957315"/>
    <w:rsid w:val="00960F05"/>
    <w:rsid w:val="009651C3"/>
    <w:rsid w:val="009713E6"/>
    <w:rsid w:val="009B0287"/>
    <w:rsid w:val="009C3A7C"/>
    <w:rsid w:val="009E7D9A"/>
    <w:rsid w:val="00A11436"/>
    <w:rsid w:val="00A1281A"/>
    <w:rsid w:val="00A20086"/>
    <w:rsid w:val="00A510FD"/>
    <w:rsid w:val="00A61F87"/>
    <w:rsid w:val="00A6485F"/>
    <w:rsid w:val="00A67897"/>
    <w:rsid w:val="00A67DD6"/>
    <w:rsid w:val="00A92C87"/>
    <w:rsid w:val="00AE69E9"/>
    <w:rsid w:val="00B036DF"/>
    <w:rsid w:val="00B05550"/>
    <w:rsid w:val="00B0681E"/>
    <w:rsid w:val="00B209DC"/>
    <w:rsid w:val="00B25EF7"/>
    <w:rsid w:val="00B264CF"/>
    <w:rsid w:val="00B558D4"/>
    <w:rsid w:val="00B67D8B"/>
    <w:rsid w:val="00B959B2"/>
    <w:rsid w:val="00BA131F"/>
    <w:rsid w:val="00BB17F8"/>
    <w:rsid w:val="00BD34B9"/>
    <w:rsid w:val="00C054D3"/>
    <w:rsid w:val="00C6746C"/>
    <w:rsid w:val="00C71E09"/>
    <w:rsid w:val="00C73A49"/>
    <w:rsid w:val="00C8326D"/>
    <w:rsid w:val="00C83C1B"/>
    <w:rsid w:val="00C85704"/>
    <w:rsid w:val="00C86744"/>
    <w:rsid w:val="00CA47C7"/>
    <w:rsid w:val="00CB522E"/>
    <w:rsid w:val="00CC597E"/>
    <w:rsid w:val="00CF03A1"/>
    <w:rsid w:val="00CF4B54"/>
    <w:rsid w:val="00D0001F"/>
    <w:rsid w:val="00D025EE"/>
    <w:rsid w:val="00D1364D"/>
    <w:rsid w:val="00D25B84"/>
    <w:rsid w:val="00D33B0C"/>
    <w:rsid w:val="00D7118A"/>
    <w:rsid w:val="00D91E82"/>
    <w:rsid w:val="00DA1EAB"/>
    <w:rsid w:val="00DA3769"/>
    <w:rsid w:val="00DA5F88"/>
    <w:rsid w:val="00DB428E"/>
    <w:rsid w:val="00DC539E"/>
    <w:rsid w:val="00DE22FC"/>
    <w:rsid w:val="00DE73EF"/>
    <w:rsid w:val="00E3721A"/>
    <w:rsid w:val="00E448D7"/>
    <w:rsid w:val="00E51A75"/>
    <w:rsid w:val="00E62EC2"/>
    <w:rsid w:val="00E64027"/>
    <w:rsid w:val="00E714C1"/>
    <w:rsid w:val="00E77CCD"/>
    <w:rsid w:val="00E80E8A"/>
    <w:rsid w:val="00E931AE"/>
    <w:rsid w:val="00EA6B87"/>
    <w:rsid w:val="00EB3203"/>
    <w:rsid w:val="00EC27D2"/>
    <w:rsid w:val="00EC608A"/>
    <w:rsid w:val="00ED30EC"/>
    <w:rsid w:val="00EE61A2"/>
    <w:rsid w:val="00EE653F"/>
    <w:rsid w:val="00EF6C08"/>
    <w:rsid w:val="00F21A3C"/>
    <w:rsid w:val="00F346ED"/>
    <w:rsid w:val="00F84524"/>
    <w:rsid w:val="00FA32A9"/>
    <w:rsid w:val="00FC305F"/>
    <w:rsid w:val="00FD75D2"/>
    <w:rsid w:val="00FF6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4C"/>
    <w:pPr>
      <w:spacing w:after="0" w:line="240" w:lineRule="auto"/>
    </w:pPr>
    <w:rPr>
      <w:rFonts w:ascii="LitNusx" w:eastAsia="Times New Roman" w:hAnsi="LitNusx" w:cs="Times New Roman"/>
      <w:sz w:val="28"/>
      <w:szCs w:val="28"/>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A33"/>
    <w:rPr>
      <w:rFonts w:ascii="Tahoma" w:hAnsi="Tahoma" w:cs="Tahoma"/>
      <w:sz w:val="16"/>
      <w:szCs w:val="16"/>
    </w:rPr>
  </w:style>
  <w:style w:type="character" w:customStyle="1" w:styleId="BalloonTextChar">
    <w:name w:val="Balloon Text Char"/>
    <w:basedOn w:val="DefaultParagraphFont"/>
    <w:link w:val="BalloonText"/>
    <w:uiPriority w:val="99"/>
    <w:semiHidden/>
    <w:rsid w:val="007C2A33"/>
    <w:rPr>
      <w:rFonts w:ascii="Tahoma" w:eastAsia="Times New Roman" w:hAnsi="Tahoma" w:cs="Tahoma"/>
      <w:sz w:val="16"/>
      <w:szCs w:val="16"/>
      <w:lang w:val="ka-GE"/>
    </w:rPr>
  </w:style>
  <w:style w:type="paragraph" w:styleId="ListParagraph">
    <w:name w:val="List Paragraph"/>
    <w:basedOn w:val="Normal"/>
    <w:uiPriority w:val="34"/>
    <w:qFormat/>
    <w:rsid w:val="003505A6"/>
    <w:pPr>
      <w:ind w:left="720"/>
      <w:contextualSpacing/>
    </w:pPr>
  </w:style>
</w:styles>
</file>

<file path=word/webSettings.xml><?xml version="1.0" encoding="utf-8"?>
<w:webSettings xmlns:r="http://schemas.openxmlformats.org/officeDocument/2006/relationships" xmlns:w="http://schemas.openxmlformats.org/wordprocessingml/2006/main">
  <w:divs>
    <w:div w:id="16937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8BC8B-7C56-4EAE-8FF0-7FDC418B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8</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15956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a.kurtskhalia</dc:creator>
  <cp:lastModifiedBy>Court Employe</cp:lastModifiedBy>
  <cp:revision>11</cp:revision>
  <cp:lastPrinted>2016-01-05T06:37:00Z</cp:lastPrinted>
  <dcterms:created xsi:type="dcterms:W3CDTF">2016-03-02T13:34:00Z</dcterms:created>
  <dcterms:modified xsi:type="dcterms:W3CDTF">2016-10-03T13:50:00Z</dcterms:modified>
</cp:coreProperties>
</file>